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43" w:rsidRPr="00B01AFE" w:rsidRDefault="00BE5543" w:rsidP="00BE5543">
      <w:pPr>
        <w:spacing w:after="0" w:line="240" w:lineRule="auto"/>
        <w:jc w:val="center"/>
        <w:rPr>
          <w:rFonts w:ascii="Verdana" w:eastAsia="Times New Roman" w:hAnsi="Verdana" w:cs="Arial"/>
          <w:iCs/>
          <w:color w:val="333399"/>
          <w:sz w:val="20"/>
          <w:szCs w:val="20"/>
        </w:rPr>
      </w:pPr>
      <w:r w:rsidRPr="00B01AFE">
        <w:rPr>
          <w:rFonts w:ascii="Verdana" w:eastAsia="Times New Roman" w:hAnsi="Verdana" w:cs="Times New Roman"/>
          <w:b/>
          <w:bCs/>
          <w:noProof/>
          <w:color w:val="333399"/>
          <w:sz w:val="20"/>
          <w:szCs w:val="20"/>
          <w:lang w:eastAsia="en-GB"/>
        </w:rPr>
        <w:drawing>
          <wp:inline distT="0" distB="0" distL="0" distR="0" wp14:anchorId="131E9465" wp14:editId="172FA436">
            <wp:extent cx="5715000" cy="571500"/>
            <wp:effectExtent l="0" t="0" r="0" b="0"/>
            <wp:docPr id="1" name="Picture 1" descr="FF NED logo on on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 NED logo on one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43" w:rsidRDefault="007A4C2D" w:rsidP="00BE5543">
      <w:pPr>
        <w:spacing w:after="0" w:line="240" w:lineRule="auto"/>
        <w:jc w:val="center"/>
        <w:rPr>
          <w:rFonts w:ascii="Verdana" w:eastAsia="Times New Roman" w:hAnsi="Verdana" w:cs="Arial"/>
          <w:color w:val="0000FF"/>
          <w:sz w:val="20"/>
          <w:szCs w:val="20"/>
          <w:u w:val="single"/>
        </w:rPr>
      </w:pPr>
      <w:hyperlink r:id="rId7" w:history="1">
        <w:r w:rsidR="00BE5543" w:rsidRPr="00B01AFE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www.NonExecDirector.co.uk</w:t>
        </w:r>
      </w:hyperlink>
    </w:p>
    <w:p w:rsidR="007A4C2D" w:rsidRPr="00B01AFE" w:rsidRDefault="007A4C2D" w:rsidP="00BE5543">
      <w:pPr>
        <w:spacing w:after="0" w:line="240" w:lineRule="auto"/>
        <w:jc w:val="center"/>
        <w:rPr>
          <w:rFonts w:ascii="Verdana" w:eastAsia="Times New Roman" w:hAnsi="Verdana" w:cs="Arial"/>
          <w:color w:val="333399"/>
          <w:sz w:val="20"/>
          <w:szCs w:val="20"/>
        </w:rPr>
      </w:pPr>
    </w:p>
    <w:p w:rsidR="00BE5543" w:rsidRDefault="00BE5543" w:rsidP="00BE5543">
      <w:pPr>
        <w:spacing w:after="0" w:line="240" w:lineRule="auto"/>
        <w:jc w:val="center"/>
        <w:rPr>
          <w:rFonts w:ascii="Verdana" w:eastAsia="Times New Roman" w:hAnsi="Verdana" w:cs="Arial"/>
          <w:color w:val="333399"/>
          <w:sz w:val="20"/>
          <w:szCs w:val="20"/>
        </w:rPr>
      </w:pPr>
    </w:p>
    <w:p w:rsidR="007A4C2D" w:rsidRPr="00B01AFE" w:rsidRDefault="007A4C2D" w:rsidP="00BE5543">
      <w:pPr>
        <w:spacing w:after="0" w:line="240" w:lineRule="auto"/>
        <w:jc w:val="center"/>
        <w:rPr>
          <w:rFonts w:ascii="Verdana" w:eastAsia="Times New Roman" w:hAnsi="Verdana" w:cs="Arial"/>
          <w:color w:val="333399"/>
          <w:sz w:val="20"/>
          <w:szCs w:val="20"/>
        </w:rPr>
      </w:pPr>
      <w:bookmarkStart w:id="0" w:name="_GoBack"/>
      <w:bookmarkEnd w:id="0"/>
    </w:p>
    <w:p w:rsidR="005C6F01" w:rsidRDefault="00B01AFE" w:rsidP="007A4C2D">
      <w:pPr>
        <w:ind w:firstLine="360"/>
        <w:rPr>
          <w:rFonts w:ascii="Verdana" w:hAnsi="Verdana"/>
          <w:b/>
          <w:u w:val="single"/>
        </w:rPr>
      </w:pPr>
      <w:r w:rsidRPr="00B01AFE">
        <w:rPr>
          <w:rFonts w:ascii="Verdana" w:hAnsi="Verdana"/>
          <w:b/>
          <w:u w:val="single"/>
        </w:rPr>
        <w:t xml:space="preserve">Tips on forming an </w:t>
      </w:r>
      <w:r w:rsidR="0021784C" w:rsidRPr="00B01AFE">
        <w:rPr>
          <w:rFonts w:ascii="Verdana" w:hAnsi="Verdana"/>
          <w:b/>
          <w:u w:val="single"/>
        </w:rPr>
        <w:t>A</w:t>
      </w:r>
      <w:r w:rsidR="009C4642" w:rsidRPr="00B01AFE">
        <w:rPr>
          <w:rFonts w:ascii="Verdana" w:hAnsi="Verdana"/>
          <w:b/>
          <w:u w:val="single"/>
        </w:rPr>
        <w:t>dvisory</w:t>
      </w:r>
      <w:r w:rsidR="0021784C" w:rsidRPr="00B01AFE">
        <w:rPr>
          <w:rFonts w:ascii="Verdana" w:hAnsi="Verdana"/>
          <w:b/>
          <w:u w:val="single"/>
        </w:rPr>
        <w:t xml:space="preserve"> B</w:t>
      </w:r>
      <w:r w:rsidRPr="00B01AFE">
        <w:rPr>
          <w:rFonts w:ascii="Verdana" w:hAnsi="Verdana"/>
          <w:b/>
          <w:u w:val="single"/>
        </w:rPr>
        <w:t>oard</w:t>
      </w:r>
    </w:p>
    <w:p w:rsidR="007A4C2D" w:rsidRPr="00B01AFE" w:rsidRDefault="007A4C2D" w:rsidP="005C6F01">
      <w:pPr>
        <w:jc w:val="center"/>
        <w:rPr>
          <w:rFonts w:ascii="Verdana" w:hAnsi="Verdana"/>
          <w:b/>
          <w:u w:val="single"/>
        </w:rPr>
      </w:pPr>
    </w:p>
    <w:p w:rsidR="008D3CD2" w:rsidRPr="008D3CD2" w:rsidRDefault="008D3CD2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Decide on what you want </w:t>
      </w:r>
      <w:r w:rsidR="00B01AFE" w:rsidRPr="008D3CD2">
        <w:rPr>
          <w:rFonts w:ascii="Verdana" w:hAnsi="Verdana"/>
          <w:b/>
          <w:sz w:val="20"/>
          <w:szCs w:val="20"/>
        </w:rPr>
        <w:t xml:space="preserve">your Advisory Board </w:t>
      </w:r>
      <w:r>
        <w:rPr>
          <w:rFonts w:ascii="Verdana" w:hAnsi="Verdana"/>
          <w:b/>
          <w:sz w:val="20"/>
          <w:szCs w:val="20"/>
        </w:rPr>
        <w:t xml:space="preserve">to </w:t>
      </w:r>
      <w:r w:rsidRPr="008D3CD2">
        <w:rPr>
          <w:rFonts w:ascii="Verdana" w:hAnsi="Verdana"/>
          <w:b/>
          <w:sz w:val="20"/>
          <w:szCs w:val="20"/>
        </w:rPr>
        <w:t>achieve</w:t>
      </w:r>
    </w:p>
    <w:p w:rsidR="008D3CD2" w:rsidRDefault="008D3CD2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Set </w:t>
      </w:r>
      <w:r w:rsidR="007A4C2D">
        <w:rPr>
          <w:rFonts w:ascii="Verdana" w:hAnsi="Verdana"/>
          <w:b/>
          <w:sz w:val="20"/>
          <w:szCs w:val="20"/>
        </w:rPr>
        <w:t xml:space="preserve">specific </w:t>
      </w:r>
      <w:r>
        <w:rPr>
          <w:rFonts w:ascii="Verdana" w:hAnsi="Verdana"/>
          <w:b/>
          <w:sz w:val="20"/>
          <w:szCs w:val="20"/>
        </w:rPr>
        <w:t>objectives</w:t>
      </w:r>
    </w:p>
    <w:p w:rsidR="008D3CD2" w:rsidRPr="008D3CD2" w:rsidRDefault="00B01AFE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 w:rsidRPr="008D3CD2">
        <w:rPr>
          <w:rFonts w:ascii="Verdana" w:hAnsi="Verdana"/>
          <w:b/>
          <w:sz w:val="20"/>
          <w:szCs w:val="20"/>
        </w:rPr>
        <w:t>Pick the right people</w:t>
      </w:r>
      <w:r w:rsidR="008D3CD2">
        <w:rPr>
          <w:rFonts w:ascii="Verdana" w:hAnsi="Verdana"/>
          <w:b/>
          <w:sz w:val="20"/>
          <w:szCs w:val="20"/>
        </w:rPr>
        <w:t xml:space="preserve"> with appropriate skills and backgrounds</w:t>
      </w:r>
    </w:p>
    <w:p w:rsidR="008D3CD2" w:rsidRDefault="008D3CD2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Decide how often you want the AB to meet</w:t>
      </w:r>
    </w:p>
    <w:p w:rsidR="008D3CD2" w:rsidRDefault="008D3CD2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Decide how to remunerate the members</w:t>
      </w:r>
    </w:p>
    <w:p w:rsidR="008D3CD2" w:rsidRDefault="008D3CD2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Prepare well for AB meetings</w:t>
      </w:r>
    </w:p>
    <w:p w:rsidR="007A4C2D" w:rsidRDefault="007A4C2D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Keep good minutes of the meetings and distribute to all members</w:t>
      </w:r>
    </w:p>
    <w:p w:rsidR="008D3CD2" w:rsidRDefault="008D3CD2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Decide how the AB will interact with the Main Board </w:t>
      </w:r>
    </w:p>
    <w:p w:rsidR="008D3CD2" w:rsidRDefault="008D3CD2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Make sure all members contribute and add value </w:t>
      </w:r>
    </w:p>
    <w:p w:rsidR="008D3CD2" w:rsidRPr="008D3CD2" w:rsidRDefault="008D3CD2" w:rsidP="008D3CD2">
      <w:pPr>
        <w:pStyle w:val="ListParagraph"/>
        <w:numPr>
          <w:ilvl w:val="0"/>
          <w:numId w:val="3"/>
        </w:numPr>
        <w:spacing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Assess the effectiveness of your Advisory Board</w:t>
      </w:r>
    </w:p>
    <w:p w:rsidR="00B01AFE" w:rsidRPr="00B01AFE" w:rsidRDefault="00B01AFE" w:rsidP="00B01AFE">
      <w:pPr>
        <w:rPr>
          <w:rFonts w:ascii="Verdana" w:hAnsi="Verdana"/>
          <w:sz w:val="20"/>
          <w:szCs w:val="20"/>
        </w:rPr>
      </w:pPr>
    </w:p>
    <w:p w:rsidR="00B01AFE" w:rsidRPr="00B01AFE" w:rsidRDefault="00B01AFE" w:rsidP="00B01AFE">
      <w:pPr>
        <w:rPr>
          <w:rFonts w:ascii="Verdana" w:hAnsi="Verdana"/>
        </w:rPr>
      </w:pPr>
    </w:p>
    <w:p w:rsidR="00B01AFE" w:rsidRPr="00B01AFE" w:rsidRDefault="00B01AFE" w:rsidP="00B01AFE">
      <w:pPr>
        <w:rPr>
          <w:rFonts w:ascii="Verdana" w:hAnsi="Verdana"/>
        </w:rPr>
      </w:pPr>
    </w:p>
    <w:p w:rsidR="00B01AFE" w:rsidRPr="00B01AFE" w:rsidRDefault="00B01AFE" w:rsidP="00B01AFE">
      <w:pPr>
        <w:rPr>
          <w:rFonts w:ascii="Verdana" w:hAnsi="Verdana"/>
        </w:rPr>
      </w:pPr>
    </w:p>
    <w:p w:rsidR="00B01AFE" w:rsidRPr="00B01AFE" w:rsidRDefault="00B01AFE" w:rsidP="00B01AFE">
      <w:pPr>
        <w:rPr>
          <w:rFonts w:ascii="Verdana" w:hAnsi="Verdana"/>
        </w:rPr>
      </w:pPr>
    </w:p>
    <w:p w:rsidR="00B01AFE" w:rsidRPr="00B01AFE" w:rsidRDefault="00B01AFE" w:rsidP="00B01AFE">
      <w:pPr>
        <w:rPr>
          <w:rFonts w:ascii="Verdana" w:hAnsi="Verdana"/>
        </w:rPr>
      </w:pPr>
    </w:p>
    <w:p w:rsidR="00B01AFE" w:rsidRPr="00B01AFE" w:rsidRDefault="00B01AFE" w:rsidP="00B01AFE">
      <w:pPr>
        <w:rPr>
          <w:rFonts w:ascii="Verdana" w:hAnsi="Verdana"/>
        </w:rPr>
      </w:pPr>
    </w:p>
    <w:p w:rsidR="00BE5543" w:rsidRPr="00B01AFE" w:rsidRDefault="007A4C2D" w:rsidP="00B01AFE">
      <w:pPr>
        <w:rPr>
          <w:rFonts w:ascii="Verdana" w:hAnsi="Verdana"/>
          <w:sz w:val="20"/>
          <w:szCs w:val="20"/>
        </w:rPr>
      </w:pPr>
      <w:hyperlink r:id="rId8" w:history="1">
        <w:r w:rsidR="00BE5543" w:rsidRPr="00B01AFE">
          <w:rPr>
            <w:rStyle w:val="Hyperlink"/>
            <w:rFonts w:ascii="Verdana" w:hAnsi="Verdana"/>
            <w:sz w:val="20"/>
            <w:szCs w:val="20"/>
          </w:rPr>
          <w:t>info@NonExecDirector.co.uk</w:t>
        </w:r>
      </w:hyperlink>
    </w:p>
    <w:p w:rsidR="00BE5543" w:rsidRPr="00B01AFE" w:rsidRDefault="00BE5543">
      <w:pPr>
        <w:rPr>
          <w:rFonts w:ascii="Verdana" w:hAnsi="Verdana"/>
          <w:sz w:val="20"/>
          <w:szCs w:val="20"/>
        </w:rPr>
      </w:pPr>
    </w:p>
    <w:p w:rsidR="003855B8" w:rsidRPr="00B01AFE" w:rsidRDefault="003855B8">
      <w:pPr>
        <w:rPr>
          <w:rFonts w:ascii="Verdana" w:hAnsi="Verdana"/>
        </w:rPr>
      </w:pPr>
    </w:p>
    <w:sectPr w:rsidR="003855B8" w:rsidRPr="00B01AFE" w:rsidSect="008D3C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800"/>
    <w:multiLevelType w:val="hybridMultilevel"/>
    <w:tmpl w:val="EC58B478"/>
    <w:lvl w:ilvl="0" w:tplc="73449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812"/>
    <w:multiLevelType w:val="hybridMultilevel"/>
    <w:tmpl w:val="CFA20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C22"/>
    <w:multiLevelType w:val="hybridMultilevel"/>
    <w:tmpl w:val="6BF88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97"/>
    <w:rsid w:val="000F3321"/>
    <w:rsid w:val="0021784C"/>
    <w:rsid w:val="00246D3D"/>
    <w:rsid w:val="002B15D0"/>
    <w:rsid w:val="003855B8"/>
    <w:rsid w:val="003A1773"/>
    <w:rsid w:val="004516CA"/>
    <w:rsid w:val="0047118D"/>
    <w:rsid w:val="005C6F01"/>
    <w:rsid w:val="00646F4A"/>
    <w:rsid w:val="00673476"/>
    <w:rsid w:val="00684BC7"/>
    <w:rsid w:val="0077060B"/>
    <w:rsid w:val="007A4C2D"/>
    <w:rsid w:val="008D3CD2"/>
    <w:rsid w:val="009C4642"/>
    <w:rsid w:val="009F06D0"/>
    <w:rsid w:val="00A67838"/>
    <w:rsid w:val="00AC716A"/>
    <w:rsid w:val="00B01AFE"/>
    <w:rsid w:val="00B927A0"/>
    <w:rsid w:val="00BE5543"/>
    <w:rsid w:val="00BF0094"/>
    <w:rsid w:val="00C71844"/>
    <w:rsid w:val="00C81DE0"/>
    <w:rsid w:val="00D07F1D"/>
    <w:rsid w:val="00D30562"/>
    <w:rsid w:val="00DA5842"/>
    <w:rsid w:val="00DB1AAB"/>
    <w:rsid w:val="00E55FBA"/>
    <w:rsid w:val="00F35B04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0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0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nExecDirector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nExecDirect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Chris Spencer-Philips</cp:lastModifiedBy>
  <cp:revision>3</cp:revision>
  <cp:lastPrinted>2014-10-28T14:36:00Z</cp:lastPrinted>
  <dcterms:created xsi:type="dcterms:W3CDTF">2014-11-05T17:55:00Z</dcterms:created>
  <dcterms:modified xsi:type="dcterms:W3CDTF">2014-11-05T18:18:00Z</dcterms:modified>
</cp:coreProperties>
</file>