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7955F2" w14:textId="77777777" w:rsidR="00053535" w:rsidRDefault="008066EB" w:rsidP="008066EB">
      <w:pPr>
        <w:tabs>
          <w:tab w:val="left" w:pos="990"/>
        </w:tabs>
        <w:ind w:left="-709" w:right="-886"/>
        <w:jc w:val="center"/>
      </w:pPr>
      <w:r>
        <w:rPr>
          <w:rFonts w:cs="Arial"/>
          <w:noProof/>
          <w:color w:val="2F5496" w:themeColor="accent5" w:themeShade="BF"/>
        </w:rPr>
        <w:drawing>
          <wp:anchor distT="0" distB="0" distL="114300" distR="114300" simplePos="0" relativeHeight="251660288" behindDoc="1" locked="0" layoutInCell="1" allowOverlap="1" wp14:anchorId="16E72AD8" wp14:editId="3D634F73">
            <wp:simplePos x="0" y="0"/>
            <wp:positionH relativeFrom="column">
              <wp:posOffset>-238125</wp:posOffset>
            </wp:positionH>
            <wp:positionV relativeFrom="paragraph">
              <wp:posOffset>448</wp:posOffset>
            </wp:positionV>
            <wp:extent cx="6772275" cy="580577"/>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1">
                      <a:extLst>
                        <a:ext uri="{28A0092B-C50C-407E-A947-70E740481C1C}">
                          <a14:useLocalDpi xmlns:a14="http://schemas.microsoft.com/office/drawing/2010/main" val="0"/>
                        </a:ext>
                      </a:extLst>
                    </a:blip>
                    <a:stretch>
                      <a:fillRect/>
                    </a:stretch>
                  </pic:blipFill>
                  <pic:spPr>
                    <a:xfrm>
                      <a:off x="0" y="0"/>
                      <a:ext cx="6797234" cy="582717"/>
                    </a:xfrm>
                    <a:prstGeom prst="rect">
                      <a:avLst/>
                    </a:prstGeom>
                  </pic:spPr>
                </pic:pic>
              </a:graphicData>
            </a:graphic>
            <wp14:sizeRelH relativeFrom="margin">
              <wp14:pctWidth>0</wp14:pctWidth>
            </wp14:sizeRelH>
            <wp14:sizeRelV relativeFrom="margin">
              <wp14:pctHeight>0</wp14:pctHeight>
            </wp14:sizeRelV>
          </wp:anchor>
        </w:drawing>
      </w:r>
      <w:r w:rsidR="00576A16">
        <w:rPr>
          <w:rFonts w:cs="Arial"/>
          <w:noProof/>
          <w:color w:val="2F5496" w:themeColor="accent5" w:themeShade="BF"/>
        </w:rPr>
        <w:pict w14:anchorId="25EBC459">
          <v:rect id="_x0000_i1025" alt="" style="width:560.05pt;height:4pt;mso-width-percent:0;mso-height-percent:0;mso-width-percent:0;mso-height-percent:0" o:hrpct="952" o:hralign="center" o:hrstd="t" o:hrnoshade="t" o:hr="t" fillcolor="#2f5496 [2408]" stroked="f"/>
        </w:pict>
      </w:r>
    </w:p>
    <w:p w14:paraId="12E3117D" w14:textId="77777777" w:rsidR="00CA1596" w:rsidRDefault="00CA1596"/>
    <w:p w14:paraId="2C22A375" w14:textId="77777777" w:rsidR="00CA1596" w:rsidRDefault="00CA1596" w:rsidP="001C2B6F">
      <w:pPr>
        <w:tabs>
          <w:tab w:val="left" w:pos="6135"/>
        </w:tabs>
        <w:spacing w:after="360"/>
        <w:ind w:left="72"/>
        <w:jc w:val="right"/>
        <w:outlineLvl w:val="0"/>
        <w:rPr>
          <w:rFonts w:ascii="Calibri Light" w:eastAsia="Times New Roman" w:hAnsi="Calibri Light" w:cs="Times New Roman"/>
          <w:color w:val="629DD1"/>
          <w:sz w:val="48"/>
          <w:szCs w:val="48"/>
          <w:lang w:eastAsia="ja-JP"/>
        </w:rPr>
      </w:pPr>
    </w:p>
    <w:p w14:paraId="47E57813" w14:textId="77777777" w:rsidR="00B47BFC" w:rsidRDefault="00B47BFC" w:rsidP="00CA1596">
      <w:pPr>
        <w:tabs>
          <w:tab w:val="left" w:pos="6135"/>
        </w:tabs>
        <w:spacing w:after="360"/>
        <w:ind w:left="72"/>
        <w:outlineLvl w:val="0"/>
        <w:rPr>
          <w:rFonts w:ascii="Calibri Light" w:eastAsia="Times New Roman" w:hAnsi="Calibri Light" w:cs="Times New Roman"/>
          <w:color w:val="629DD1"/>
          <w:sz w:val="48"/>
          <w:szCs w:val="48"/>
          <w:lang w:eastAsia="ja-JP"/>
        </w:rPr>
      </w:pPr>
    </w:p>
    <w:p w14:paraId="493C5010" w14:textId="77777777" w:rsidR="00CA1596" w:rsidRDefault="00CA1596" w:rsidP="00CA1596">
      <w:pPr>
        <w:tabs>
          <w:tab w:val="left" w:pos="6135"/>
        </w:tabs>
        <w:spacing w:after="360"/>
        <w:ind w:left="72"/>
        <w:outlineLvl w:val="0"/>
      </w:pPr>
      <w:r>
        <w:rPr>
          <w:rFonts w:ascii="Calibri Light" w:eastAsia="Times New Roman" w:hAnsi="Calibri Light" w:cs="Times New Roman"/>
          <w:color w:val="629DD1"/>
          <w:sz w:val="48"/>
          <w:szCs w:val="48"/>
          <w:lang w:eastAsia="ja-JP"/>
        </w:rPr>
        <w:t>CANDIDATE BRIEF</w:t>
      </w:r>
    </w:p>
    <w:p w14:paraId="29D84384" w14:textId="77777777" w:rsidR="00CA1596" w:rsidRPr="00CA1596" w:rsidRDefault="00CA1596" w:rsidP="00CA1596">
      <w:pPr>
        <w:ind w:left="90"/>
        <w:rPr>
          <w:sz w:val="36"/>
          <w:szCs w:val="36"/>
        </w:rPr>
      </w:pPr>
      <w:r w:rsidRPr="00CA1596">
        <w:rPr>
          <w:sz w:val="36"/>
          <w:szCs w:val="36"/>
        </w:rPr>
        <w:t>Brief for the position of</w:t>
      </w:r>
    </w:p>
    <w:p w14:paraId="68A2E04A" w14:textId="0F04B71C" w:rsidR="00CA1596" w:rsidRPr="00CA1596" w:rsidRDefault="006A6055" w:rsidP="00CA1596">
      <w:pPr>
        <w:ind w:left="90"/>
        <w:rPr>
          <w:sz w:val="36"/>
          <w:szCs w:val="36"/>
        </w:rPr>
      </w:pPr>
      <w:r>
        <w:rPr>
          <w:sz w:val="36"/>
          <w:szCs w:val="36"/>
        </w:rPr>
        <w:t xml:space="preserve">Non-Executive </w:t>
      </w:r>
      <w:r w:rsidR="004B390F">
        <w:rPr>
          <w:sz w:val="36"/>
          <w:szCs w:val="36"/>
        </w:rPr>
        <w:t>Director</w:t>
      </w:r>
      <w:r w:rsidR="00CA1596" w:rsidRPr="00CA1596">
        <w:rPr>
          <w:sz w:val="36"/>
          <w:szCs w:val="36"/>
        </w:rPr>
        <w:t xml:space="preserve">, </w:t>
      </w:r>
      <w:r w:rsidR="00B43D9E">
        <w:rPr>
          <w:sz w:val="36"/>
          <w:szCs w:val="36"/>
        </w:rPr>
        <w:t>Mattioli Woods</w:t>
      </w:r>
      <w:r w:rsidR="00911058">
        <w:rPr>
          <w:sz w:val="36"/>
          <w:szCs w:val="36"/>
        </w:rPr>
        <w:t xml:space="preserve"> plc</w:t>
      </w:r>
    </w:p>
    <w:p w14:paraId="4B835FB5" w14:textId="44A19B7B" w:rsidR="00CA1596" w:rsidRPr="00CA1596" w:rsidRDefault="00595712" w:rsidP="00CA1596">
      <w:pPr>
        <w:ind w:left="90"/>
        <w:rPr>
          <w:sz w:val="36"/>
          <w:szCs w:val="36"/>
        </w:rPr>
      </w:pPr>
      <w:r>
        <w:rPr>
          <w:noProof/>
        </w:rPr>
        <w:drawing>
          <wp:anchor distT="0" distB="0" distL="114300" distR="114300" simplePos="0" relativeHeight="251661312" behindDoc="0" locked="0" layoutInCell="1" allowOverlap="1" wp14:anchorId="427DEA2C" wp14:editId="1E4C210C">
            <wp:simplePos x="0" y="0"/>
            <wp:positionH relativeFrom="margin">
              <wp:align>right</wp:align>
            </wp:positionH>
            <wp:positionV relativeFrom="paragraph">
              <wp:posOffset>423545</wp:posOffset>
            </wp:positionV>
            <wp:extent cx="6192520" cy="3276600"/>
            <wp:effectExtent l="0" t="0" r="0" b="0"/>
            <wp:wrapSquare wrapText="bothSides"/>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attioli-4.png"/>
                    <pic:cNvPicPr/>
                  </pic:nvPicPr>
                  <pic:blipFill>
                    <a:blip r:embed="rId12">
                      <a:extLst>
                        <a:ext uri="{28A0092B-C50C-407E-A947-70E740481C1C}">
                          <a14:useLocalDpi xmlns:a14="http://schemas.microsoft.com/office/drawing/2010/main" val="0"/>
                        </a:ext>
                      </a:extLst>
                    </a:blip>
                    <a:stretch>
                      <a:fillRect/>
                    </a:stretch>
                  </pic:blipFill>
                  <pic:spPr>
                    <a:xfrm>
                      <a:off x="0" y="0"/>
                      <a:ext cx="6192520" cy="3276600"/>
                    </a:xfrm>
                    <a:prstGeom prst="rect">
                      <a:avLst/>
                    </a:prstGeom>
                  </pic:spPr>
                </pic:pic>
              </a:graphicData>
            </a:graphic>
          </wp:anchor>
        </w:drawing>
      </w:r>
      <w:r w:rsidR="00F42B70">
        <w:rPr>
          <w:sz w:val="36"/>
          <w:szCs w:val="36"/>
        </w:rPr>
        <w:t xml:space="preserve">May </w:t>
      </w:r>
      <w:r w:rsidR="00B43D9E">
        <w:rPr>
          <w:sz w:val="36"/>
          <w:szCs w:val="36"/>
        </w:rPr>
        <w:t>2020</w:t>
      </w:r>
    </w:p>
    <w:p w14:paraId="09FB8104" w14:textId="359862E1" w:rsidR="00CA1596" w:rsidRDefault="00CA1596" w:rsidP="00CA1596">
      <w:pPr>
        <w:ind w:left="1350"/>
      </w:pPr>
    </w:p>
    <w:p w14:paraId="10913D43" w14:textId="06897F80" w:rsidR="00CA1596" w:rsidRDefault="00CA1596" w:rsidP="00E94DF7">
      <w:r>
        <w:br w:type="textWrapping" w:clear="all"/>
      </w:r>
    </w:p>
    <w:p w14:paraId="2EE7FFC5" w14:textId="77777777" w:rsidR="00CA1596" w:rsidRDefault="00CA1596">
      <w:r>
        <w:br w:type="page"/>
      </w:r>
    </w:p>
    <w:p w14:paraId="154BE689" w14:textId="77777777" w:rsidR="00A84EF9" w:rsidRDefault="00A84EF9" w:rsidP="00722903">
      <w:pPr>
        <w:tabs>
          <w:tab w:val="left" w:pos="6135"/>
        </w:tabs>
        <w:spacing w:after="0" w:line="240" w:lineRule="auto"/>
        <w:outlineLvl w:val="0"/>
        <w:rPr>
          <w:rFonts w:ascii="Calibri Light" w:eastAsia="Times New Roman" w:hAnsi="Calibri Light" w:cs="Times New Roman"/>
          <w:color w:val="629DD1"/>
          <w:sz w:val="44"/>
          <w:szCs w:val="44"/>
          <w:lang w:eastAsia="ja-JP"/>
        </w:rPr>
      </w:pPr>
    </w:p>
    <w:p w14:paraId="1BD7D191" w14:textId="6E45FD1F" w:rsidR="003B6F9A" w:rsidRPr="00911058" w:rsidRDefault="00BE6A0E" w:rsidP="00722903">
      <w:pPr>
        <w:tabs>
          <w:tab w:val="left" w:pos="6135"/>
        </w:tabs>
        <w:spacing w:after="0" w:line="240" w:lineRule="auto"/>
        <w:outlineLvl w:val="0"/>
        <w:rPr>
          <w:rFonts w:ascii="Calibri Light" w:eastAsia="Times New Roman" w:hAnsi="Calibri Light" w:cs="Times New Roman"/>
          <w:color w:val="629DD1"/>
          <w:sz w:val="44"/>
          <w:szCs w:val="44"/>
          <w:lang w:eastAsia="ja-JP"/>
        </w:rPr>
      </w:pPr>
      <w:r>
        <w:rPr>
          <w:rFonts w:ascii="Calibri Light" w:eastAsia="Times New Roman" w:hAnsi="Calibri Light" w:cs="Times New Roman"/>
          <w:color w:val="629DD1"/>
          <w:sz w:val="44"/>
          <w:szCs w:val="44"/>
          <w:lang w:eastAsia="ja-JP"/>
        </w:rPr>
        <w:t>Mattioli Woods</w:t>
      </w:r>
      <w:r w:rsidR="00EA143F">
        <w:rPr>
          <w:rFonts w:ascii="Calibri Light" w:eastAsia="Times New Roman" w:hAnsi="Calibri Light" w:cs="Times New Roman"/>
          <w:color w:val="629DD1"/>
          <w:sz w:val="44"/>
          <w:szCs w:val="44"/>
          <w:lang w:eastAsia="ja-JP"/>
        </w:rPr>
        <w:t xml:space="preserve"> plc</w:t>
      </w:r>
    </w:p>
    <w:p w14:paraId="418F5934" w14:textId="77777777" w:rsidR="00722903" w:rsidRDefault="00722903" w:rsidP="00722903">
      <w:pPr>
        <w:tabs>
          <w:tab w:val="left" w:pos="6135"/>
        </w:tabs>
        <w:spacing w:after="0" w:line="240" w:lineRule="auto"/>
        <w:outlineLvl w:val="0"/>
      </w:pPr>
    </w:p>
    <w:p w14:paraId="335DFC34" w14:textId="5438B5F4" w:rsidR="00E94DF7" w:rsidRDefault="00E94DF7" w:rsidP="00E94DF7">
      <w:pPr>
        <w:pStyle w:val="Heading3"/>
        <w:spacing w:before="0" w:line="240" w:lineRule="auto"/>
        <w:rPr>
          <w:sz w:val="22"/>
          <w:szCs w:val="22"/>
        </w:rPr>
      </w:pPr>
      <w:r w:rsidRPr="00E94DF7">
        <w:rPr>
          <w:sz w:val="22"/>
          <w:szCs w:val="22"/>
        </w:rPr>
        <w:t>Introduction</w:t>
      </w:r>
    </w:p>
    <w:p w14:paraId="1EA93FCA" w14:textId="77777777" w:rsidR="00532499" w:rsidRPr="00532499" w:rsidRDefault="00532499" w:rsidP="00532499">
      <w:pPr>
        <w:spacing w:after="0"/>
      </w:pPr>
    </w:p>
    <w:p w14:paraId="66401EFA" w14:textId="463D17E0" w:rsidR="00EA143F" w:rsidRPr="0085086F" w:rsidRDefault="0085086F" w:rsidP="00EA143F">
      <w:pPr>
        <w:rPr>
          <w:i/>
          <w:iCs/>
        </w:rPr>
      </w:pPr>
      <w:r w:rsidRPr="0085086F">
        <w:rPr>
          <w:i/>
          <w:iCs/>
        </w:rPr>
        <w:t>A 21st century financial services business, built with expertise, integrity and delivered with passion.</w:t>
      </w:r>
    </w:p>
    <w:p w14:paraId="2EEA01E3" w14:textId="18995F43" w:rsidR="0085086F" w:rsidRDefault="007A665C" w:rsidP="00EA143F">
      <w:r w:rsidRPr="007A665C">
        <w:t>Mattioli Woods is a leading UK provider of wealth management and employee benefits, with offices in Aberdeen, Belfast, Birmingham, Buckingham, Edinburgh, Glasgow, Leicester, London, Manchester, Newmarket, and Preston, growing both organically and by acquisition to deliver strong, sustainable shareholder returns over the long term. We administer over 10,000 clients and hold £9.4 billion of assets. We pride ourselves in building long-term relationships to provide trusted advice, high standards, and a personalised delivery.</w:t>
      </w:r>
    </w:p>
    <w:p w14:paraId="26A70062" w14:textId="7AC69F81" w:rsidR="00FA042C" w:rsidRDefault="00FA042C" w:rsidP="00FA042C">
      <w:r>
        <w:t>We are a leader in the provision of self-invested personal pension and small self-administered pension scheme arrangements, both of which are central to our clients’ life-planning strategies. This expertise has continued to grow into</w:t>
      </w:r>
      <w:r w:rsidR="00195DFB">
        <w:t xml:space="preserve"> </w:t>
      </w:r>
      <w:r>
        <w:t>full wealth management, cemented by the</w:t>
      </w:r>
      <w:r w:rsidR="00195DFB">
        <w:t xml:space="preserve"> </w:t>
      </w:r>
      <w:r>
        <w:t>addition of our employee benefi</w:t>
      </w:r>
      <w:r w:rsidR="00195DFB">
        <w:t xml:space="preserve">ts </w:t>
      </w:r>
      <w:r>
        <w:t>division.</w:t>
      </w:r>
    </w:p>
    <w:p w14:paraId="34524384" w14:textId="4C09ADFA" w:rsidR="00FA042C" w:rsidRDefault="00FA042C" w:rsidP="00FA042C">
      <w:r>
        <w:t>We grow both organically and by</w:t>
      </w:r>
      <w:r w:rsidR="00195DFB">
        <w:t xml:space="preserve"> </w:t>
      </w:r>
      <w:r>
        <w:t>acquisition and are delighted to have</w:t>
      </w:r>
      <w:r w:rsidR="00195DFB">
        <w:t xml:space="preserve"> </w:t>
      </w:r>
      <w:r>
        <w:t>welcomed excellent like-minded companies</w:t>
      </w:r>
      <w:r w:rsidR="00195DFB">
        <w:t xml:space="preserve"> </w:t>
      </w:r>
      <w:r>
        <w:t>into the group – businesses that share</w:t>
      </w:r>
      <w:r w:rsidR="00195DFB">
        <w:t xml:space="preserve"> </w:t>
      </w:r>
      <w:r>
        <w:t>our value of providing the highest levels</w:t>
      </w:r>
      <w:r w:rsidR="00195DFB">
        <w:t xml:space="preserve"> </w:t>
      </w:r>
      <w:r>
        <w:t>of personal service.</w:t>
      </w:r>
    </w:p>
    <w:p w14:paraId="43F8DA22" w14:textId="585E2C2A" w:rsidR="0085086F" w:rsidRDefault="00FA042C" w:rsidP="00FA042C">
      <w:r>
        <w:t>Today, as back then, the overriding passion</w:t>
      </w:r>
      <w:r w:rsidR="00195DFB">
        <w:t xml:space="preserve"> </w:t>
      </w:r>
      <w:r>
        <w:t>is to deliver the best possible outcomes</w:t>
      </w:r>
      <w:r w:rsidR="00195DFB">
        <w:t xml:space="preserve"> </w:t>
      </w:r>
      <w:r>
        <w:t>for the people who trust us to look after</w:t>
      </w:r>
      <w:r w:rsidR="009314B7">
        <w:t xml:space="preserve"> </w:t>
      </w:r>
      <w:r>
        <w:t>their wealth. It is a responsibility we feel</w:t>
      </w:r>
      <w:r w:rsidR="009314B7">
        <w:t xml:space="preserve"> </w:t>
      </w:r>
      <w:r>
        <w:t>privileged to shoulder, whether that</w:t>
      </w:r>
      <w:r w:rsidR="009314B7">
        <w:t xml:space="preserve"> </w:t>
      </w:r>
      <w:r>
        <w:t>be through pensions, investments,</w:t>
      </w:r>
      <w:r w:rsidR="009314B7">
        <w:t xml:space="preserve"> </w:t>
      </w:r>
      <w:r>
        <w:t>healthcare or innovations like our</w:t>
      </w:r>
      <w:r w:rsidR="009314B7">
        <w:t xml:space="preserve"> </w:t>
      </w:r>
      <w:r>
        <w:t>Structured Products Fund.</w:t>
      </w:r>
    </w:p>
    <w:p w14:paraId="47A9FDB2" w14:textId="77777777" w:rsidR="009F5EA2" w:rsidRDefault="009F5EA2" w:rsidP="00EA143F"/>
    <w:p w14:paraId="7FE8855E" w14:textId="77777777" w:rsidR="002E3823" w:rsidRDefault="002E3823">
      <w:pPr>
        <w:rPr>
          <w:rFonts w:ascii="Calibri Light" w:eastAsia="Times New Roman" w:hAnsi="Calibri Light" w:cs="Times New Roman"/>
          <w:color w:val="629DD1"/>
          <w:sz w:val="44"/>
          <w:szCs w:val="44"/>
          <w:lang w:eastAsia="ja-JP"/>
        </w:rPr>
      </w:pPr>
      <w:r>
        <w:rPr>
          <w:rFonts w:ascii="Calibri Light" w:eastAsia="Times New Roman" w:hAnsi="Calibri Light" w:cs="Times New Roman"/>
          <w:color w:val="629DD1"/>
          <w:sz w:val="44"/>
          <w:szCs w:val="44"/>
          <w:lang w:eastAsia="ja-JP"/>
        </w:rPr>
        <w:br w:type="page"/>
      </w:r>
    </w:p>
    <w:p w14:paraId="3B21DF8E" w14:textId="77777777" w:rsidR="00375AB1" w:rsidRDefault="00375AB1" w:rsidP="00375AB1">
      <w:pPr>
        <w:tabs>
          <w:tab w:val="left" w:pos="6135"/>
        </w:tabs>
        <w:spacing w:after="0" w:line="240" w:lineRule="auto"/>
        <w:outlineLvl w:val="0"/>
        <w:rPr>
          <w:rFonts w:ascii="Calibri Light" w:eastAsia="Times New Roman" w:hAnsi="Calibri Light" w:cs="Times New Roman"/>
          <w:color w:val="629DD1"/>
          <w:sz w:val="44"/>
          <w:szCs w:val="44"/>
          <w:lang w:eastAsia="ja-JP"/>
        </w:rPr>
      </w:pPr>
    </w:p>
    <w:p w14:paraId="58B4B3A5" w14:textId="280DF94E" w:rsidR="0085086F" w:rsidRPr="00375AB1" w:rsidRDefault="009F5EA2" w:rsidP="00375AB1">
      <w:pPr>
        <w:tabs>
          <w:tab w:val="left" w:pos="6135"/>
        </w:tabs>
        <w:spacing w:after="0" w:line="240" w:lineRule="auto"/>
        <w:outlineLvl w:val="0"/>
        <w:rPr>
          <w:rFonts w:ascii="Calibri Light" w:eastAsia="Times New Roman" w:hAnsi="Calibri Light" w:cs="Times New Roman"/>
          <w:color w:val="629DD1"/>
          <w:sz w:val="44"/>
          <w:szCs w:val="44"/>
          <w:lang w:eastAsia="ja-JP"/>
        </w:rPr>
      </w:pPr>
      <w:r w:rsidRPr="00375AB1">
        <w:rPr>
          <w:rFonts w:ascii="Calibri Light" w:eastAsia="Times New Roman" w:hAnsi="Calibri Light" w:cs="Times New Roman"/>
          <w:noProof/>
          <w:color w:val="629DD1"/>
          <w:sz w:val="44"/>
          <w:szCs w:val="44"/>
          <w:lang w:eastAsia="ja-JP"/>
        </w:rPr>
        <w:drawing>
          <wp:anchor distT="0" distB="0" distL="114300" distR="114300" simplePos="0" relativeHeight="251662336" behindDoc="0" locked="0" layoutInCell="1" allowOverlap="1" wp14:anchorId="66678001" wp14:editId="6EC4DE3A">
            <wp:simplePos x="0" y="0"/>
            <wp:positionH relativeFrom="margin">
              <wp:align>left</wp:align>
            </wp:positionH>
            <wp:positionV relativeFrom="paragraph">
              <wp:posOffset>690999</wp:posOffset>
            </wp:positionV>
            <wp:extent cx="6553200" cy="2738120"/>
            <wp:effectExtent l="0" t="0" r="0" b="508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553200" cy="2738120"/>
                    </a:xfrm>
                    <a:prstGeom prst="rect">
                      <a:avLst/>
                    </a:prstGeom>
                    <a:noFill/>
                  </pic:spPr>
                </pic:pic>
              </a:graphicData>
            </a:graphic>
            <wp14:sizeRelH relativeFrom="margin">
              <wp14:pctWidth>0</wp14:pctWidth>
            </wp14:sizeRelH>
          </wp:anchor>
        </w:drawing>
      </w:r>
      <w:r>
        <w:rPr>
          <w:rFonts w:ascii="Calibri Light" w:eastAsia="Times New Roman" w:hAnsi="Calibri Light" w:cs="Times New Roman"/>
          <w:color w:val="629DD1"/>
          <w:sz w:val="44"/>
          <w:szCs w:val="44"/>
          <w:lang w:eastAsia="ja-JP"/>
        </w:rPr>
        <w:t xml:space="preserve">Interim Results </w:t>
      </w:r>
      <w:r w:rsidRPr="00375AB1">
        <w:rPr>
          <w:rFonts w:ascii="Calibri Light" w:eastAsia="Times New Roman" w:hAnsi="Calibri Light" w:cs="Times New Roman"/>
          <w:color w:val="629DD1"/>
          <w:sz w:val="44"/>
          <w:szCs w:val="44"/>
          <w:lang w:eastAsia="ja-JP"/>
        </w:rPr>
        <w:t xml:space="preserve">Highlights </w:t>
      </w:r>
      <w:r w:rsidR="00375AB1" w:rsidRPr="00375AB1">
        <w:rPr>
          <w:rFonts w:ascii="Calibri Light" w:eastAsia="Times New Roman" w:hAnsi="Calibri Light" w:cs="Times New Roman"/>
          <w:color w:val="629DD1"/>
          <w:sz w:val="44"/>
          <w:szCs w:val="44"/>
          <w:lang w:eastAsia="ja-JP"/>
        </w:rPr>
        <w:t>2019</w:t>
      </w:r>
    </w:p>
    <w:p w14:paraId="1D662CC2" w14:textId="16516DCC" w:rsidR="00DF2297" w:rsidRDefault="00DF2297">
      <w:pPr>
        <w:rPr>
          <w:rFonts w:ascii="Calibri Light" w:eastAsia="Times New Roman" w:hAnsi="Calibri Light" w:cs="Times New Roman"/>
          <w:color w:val="629DD1"/>
          <w:sz w:val="44"/>
          <w:szCs w:val="44"/>
          <w:lang w:eastAsia="ja-JP"/>
        </w:rPr>
      </w:pPr>
    </w:p>
    <w:p w14:paraId="60293378" w14:textId="77777777" w:rsidR="00482188" w:rsidRDefault="00482188" w:rsidP="006F44FC">
      <w:pPr>
        <w:tabs>
          <w:tab w:val="left" w:pos="6135"/>
        </w:tabs>
        <w:spacing w:after="0" w:line="240" w:lineRule="auto"/>
        <w:outlineLvl w:val="0"/>
      </w:pPr>
    </w:p>
    <w:p w14:paraId="362BB387" w14:textId="61091874" w:rsidR="00DE7F3A" w:rsidRDefault="002E3823" w:rsidP="006F44FC">
      <w:pPr>
        <w:tabs>
          <w:tab w:val="left" w:pos="6135"/>
        </w:tabs>
        <w:spacing w:after="0" w:line="240" w:lineRule="auto"/>
        <w:outlineLvl w:val="0"/>
      </w:pPr>
      <w:r>
        <w:rPr>
          <w:noProof/>
        </w:rPr>
        <w:drawing>
          <wp:inline distT="0" distB="0" distL="0" distR="0" wp14:anchorId="34FBF2EF" wp14:editId="0BCB7FB0">
            <wp:extent cx="6192520" cy="2230292"/>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92520" cy="2230292"/>
                    </a:xfrm>
                    <a:prstGeom prst="rect">
                      <a:avLst/>
                    </a:prstGeom>
                    <a:noFill/>
                  </pic:spPr>
                </pic:pic>
              </a:graphicData>
            </a:graphic>
          </wp:inline>
        </w:drawing>
      </w:r>
    </w:p>
    <w:p w14:paraId="339C6D13" w14:textId="2E8A4A8F" w:rsidR="00DE7F3A" w:rsidRDefault="00DE7F3A" w:rsidP="006F44FC">
      <w:pPr>
        <w:tabs>
          <w:tab w:val="left" w:pos="6135"/>
        </w:tabs>
        <w:spacing w:after="0" w:line="240" w:lineRule="auto"/>
        <w:outlineLvl w:val="0"/>
      </w:pPr>
    </w:p>
    <w:p w14:paraId="16632E6D" w14:textId="54177BDD" w:rsidR="00DE7F3A" w:rsidRDefault="00DE7F3A" w:rsidP="006F44FC">
      <w:pPr>
        <w:tabs>
          <w:tab w:val="left" w:pos="6135"/>
        </w:tabs>
        <w:spacing w:after="0" w:line="240" w:lineRule="auto"/>
        <w:outlineLvl w:val="0"/>
      </w:pPr>
    </w:p>
    <w:p w14:paraId="60F3CA9E" w14:textId="77777777" w:rsidR="00482188" w:rsidRDefault="00482188" w:rsidP="007956BB">
      <w:pPr>
        <w:tabs>
          <w:tab w:val="left" w:pos="6135"/>
        </w:tabs>
        <w:spacing w:after="0" w:line="240" w:lineRule="auto"/>
        <w:outlineLvl w:val="0"/>
        <w:rPr>
          <w:rFonts w:ascii="Calibri Light" w:eastAsia="Times New Roman" w:hAnsi="Calibri Light" w:cs="Times New Roman"/>
          <w:color w:val="629DD1"/>
          <w:sz w:val="44"/>
          <w:szCs w:val="44"/>
          <w:lang w:eastAsia="ja-JP"/>
        </w:rPr>
      </w:pPr>
    </w:p>
    <w:p w14:paraId="37B0DB26" w14:textId="77777777" w:rsidR="00482188" w:rsidRDefault="00482188" w:rsidP="007956BB">
      <w:pPr>
        <w:tabs>
          <w:tab w:val="left" w:pos="6135"/>
        </w:tabs>
        <w:spacing w:after="0" w:line="240" w:lineRule="auto"/>
        <w:outlineLvl w:val="0"/>
        <w:rPr>
          <w:rFonts w:ascii="Calibri Light" w:eastAsia="Times New Roman" w:hAnsi="Calibri Light" w:cs="Times New Roman"/>
          <w:color w:val="629DD1"/>
          <w:sz w:val="44"/>
          <w:szCs w:val="44"/>
          <w:lang w:eastAsia="ja-JP"/>
        </w:rPr>
      </w:pPr>
    </w:p>
    <w:p w14:paraId="56F4E2C0" w14:textId="77777777" w:rsidR="00BF3B5D" w:rsidRDefault="00BF3B5D">
      <w:pPr>
        <w:rPr>
          <w:rFonts w:ascii="Calibri Light" w:eastAsia="Times New Roman" w:hAnsi="Calibri Light" w:cs="Times New Roman"/>
          <w:color w:val="629DD1"/>
          <w:sz w:val="44"/>
          <w:szCs w:val="44"/>
          <w:lang w:eastAsia="ja-JP"/>
        </w:rPr>
      </w:pPr>
      <w:r>
        <w:rPr>
          <w:rFonts w:ascii="Calibri Light" w:eastAsia="Times New Roman" w:hAnsi="Calibri Light" w:cs="Times New Roman"/>
          <w:color w:val="629DD1"/>
          <w:sz w:val="44"/>
          <w:szCs w:val="44"/>
          <w:lang w:eastAsia="ja-JP"/>
        </w:rPr>
        <w:br w:type="page"/>
      </w:r>
    </w:p>
    <w:p w14:paraId="0262E5B6" w14:textId="77777777" w:rsidR="007A7092" w:rsidRDefault="007A7092" w:rsidP="007956BB">
      <w:pPr>
        <w:tabs>
          <w:tab w:val="left" w:pos="6135"/>
        </w:tabs>
        <w:spacing w:after="0" w:line="240" w:lineRule="auto"/>
        <w:outlineLvl w:val="0"/>
        <w:rPr>
          <w:rFonts w:ascii="Calibri Light" w:eastAsia="Times New Roman" w:hAnsi="Calibri Light" w:cs="Times New Roman"/>
          <w:color w:val="629DD1"/>
          <w:sz w:val="44"/>
          <w:szCs w:val="44"/>
          <w:lang w:eastAsia="ja-JP"/>
        </w:rPr>
      </w:pPr>
    </w:p>
    <w:p w14:paraId="55A1B6F0" w14:textId="03666A9A" w:rsidR="007956BB" w:rsidRDefault="006F44FC" w:rsidP="007956BB">
      <w:pPr>
        <w:tabs>
          <w:tab w:val="left" w:pos="6135"/>
        </w:tabs>
        <w:spacing w:after="0" w:line="240" w:lineRule="auto"/>
        <w:outlineLvl w:val="0"/>
        <w:rPr>
          <w:rFonts w:ascii="Calibri Light" w:eastAsia="Times New Roman" w:hAnsi="Calibri Light" w:cs="Times New Roman"/>
          <w:color w:val="629DD1"/>
          <w:sz w:val="44"/>
          <w:szCs w:val="44"/>
          <w:lang w:eastAsia="ja-JP"/>
        </w:rPr>
      </w:pPr>
      <w:r w:rsidRPr="006F44FC">
        <w:rPr>
          <w:rFonts w:ascii="Calibri Light" w:eastAsia="Times New Roman" w:hAnsi="Calibri Light" w:cs="Times New Roman"/>
          <w:color w:val="629DD1"/>
          <w:sz w:val="44"/>
          <w:szCs w:val="44"/>
          <w:lang w:eastAsia="ja-JP"/>
        </w:rPr>
        <w:t>Strategy</w:t>
      </w:r>
    </w:p>
    <w:p w14:paraId="2B300053" w14:textId="18F8F883" w:rsidR="006F44FC" w:rsidRPr="007956BB" w:rsidRDefault="00BF3B5D" w:rsidP="007956BB">
      <w:pPr>
        <w:tabs>
          <w:tab w:val="left" w:pos="6135"/>
        </w:tabs>
        <w:spacing w:after="0" w:line="240" w:lineRule="auto"/>
        <w:outlineLvl w:val="0"/>
        <w:rPr>
          <w:rFonts w:ascii="Calibri Light" w:eastAsia="Times New Roman" w:hAnsi="Calibri Light" w:cs="Times New Roman"/>
          <w:color w:val="629DD1"/>
          <w:sz w:val="44"/>
          <w:szCs w:val="44"/>
          <w:lang w:eastAsia="ja-JP"/>
        </w:rPr>
      </w:pPr>
      <w:r>
        <w:rPr>
          <w:rFonts w:ascii="Calibri Light" w:eastAsia="Times New Roman" w:hAnsi="Calibri Light" w:cs="Times New Roman"/>
          <w:noProof/>
          <w:color w:val="629DD1"/>
          <w:sz w:val="44"/>
          <w:szCs w:val="44"/>
          <w:lang w:eastAsia="ja-JP"/>
        </w:rPr>
        <w:drawing>
          <wp:anchor distT="0" distB="0" distL="114300" distR="114300" simplePos="0" relativeHeight="251663360" behindDoc="0" locked="0" layoutInCell="1" allowOverlap="1" wp14:anchorId="7B4CD4D7" wp14:editId="6BACB7D7">
            <wp:simplePos x="0" y="0"/>
            <wp:positionH relativeFrom="margin">
              <wp:align>right</wp:align>
            </wp:positionH>
            <wp:positionV relativeFrom="paragraph">
              <wp:posOffset>444955</wp:posOffset>
            </wp:positionV>
            <wp:extent cx="6097228" cy="2561692"/>
            <wp:effectExtent l="0" t="0" r="0" b="0"/>
            <wp:wrapSquare wrapText="bothSides"/>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097228" cy="2561692"/>
                    </a:xfrm>
                    <a:prstGeom prst="rect">
                      <a:avLst/>
                    </a:prstGeom>
                    <a:noFill/>
                  </pic:spPr>
                </pic:pic>
              </a:graphicData>
            </a:graphic>
          </wp:anchor>
        </w:drawing>
      </w:r>
    </w:p>
    <w:p w14:paraId="567741F7" w14:textId="754648BC" w:rsidR="00BF3B5D" w:rsidRDefault="00BF3B5D">
      <w:pPr>
        <w:rPr>
          <w:rFonts w:ascii="Calibri Light" w:eastAsia="Times New Roman" w:hAnsi="Calibri Light" w:cs="Times New Roman"/>
          <w:color w:val="629DD1"/>
          <w:sz w:val="44"/>
          <w:szCs w:val="44"/>
          <w:lang w:eastAsia="ja-JP"/>
        </w:rPr>
      </w:pPr>
    </w:p>
    <w:p w14:paraId="26EA04C3" w14:textId="77777777" w:rsidR="007A7092" w:rsidRDefault="007A7092">
      <w:pPr>
        <w:rPr>
          <w:rFonts w:ascii="Calibri Light" w:eastAsia="Times New Roman" w:hAnsi="Calibri Light" w:cs="Times New Roman"/>
          <w:color w:val="629DD1"/>
          <w:sz w:val="44"/>
          <w:szCs w:val="44"/>
          <w:lang w:eastAsia="ja-JP"/>
        </w:rPr>
      </w:pPr>
    </w:p>
    <w:p w14:paraId="0515E83E" w14:textId="039C86BF" w:rsidR="00BF3B5D" w:rsidRDefault="007A7092">
      <w:pPr>
        <w:rPr>
          <w:rFonts w:ascii="Calibri Light" w:eastAsia="Times New Roman" w:hAnsi="Calibri Light" w:cs="Times New Roman"/>
          <w:color w:val="629DD1"/>
          <w:sz w:val="44"/>
          <w:szCs w:val="44"/>
          <w:lang w:eastAsia="ja-JP"/>
        </w:rPr>
      </w:pPr>
      <w:r>
        <w:rPr>
          <w:rFonts w:ascii="Calibri Light" w:eastAsia="Times New Roman" w:hAnsi="Calibri Light" w:cs="Times New Roman"/>
          <w:noProof/>
          <w:color w:val="629DD1"/>
          <w:sz w:val="44"/>
          <w:szCs w:val="44"/>
          <w:lang w:eastAsia="ja-JP"/>
        </w:rPr>
        <w:drawing>
          <wp:anchor distT="0" distB="0" distL="114300" distR="114300" simplePos="0" relativeHeight="251664384" behindDoc="0" locked="0" layoutInCell="1" allowOverlap="1" wp14:anchorId="2D22EF69" wp14:editId="3612EA6F">
            <wp:simplePos x="0" y="0"/>
            <wp:positionH relativeFrom="margin">
              <wp:align>right</wp:align>
            </wp:positionH>
            <wp:positionV relativeFrom="paragraph">
              <wp:posOffset>384091</wp:posOffset>
            </wp:positionV>
            <wp:extent cx="6196127" cy="2427175"/>
            <wp:effectExtent l="0" t="0" r="0" b="0"/>
            <wp:wrapSquare wrapText="bothSides"/>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96127" cy="2427175"/>
                    </a:xfrm>
                    <a:prstGeom prst="rect">
                      <a:avLst/>
                    </a:prstGeom>
                    <a:noFill/>
                  </pic:spPr>
                </pic:pic>
              </a:graphicData>
            </a:graphic>
          </wp:anchor>
        </w:drawing>
      </w:r>
      <w:r w:rsidR="00BF3B5D">
        <w:rPr>
          <w:rFonts w:ascii="Calibri Light" w:eastAsia="Times New Roman" w:hAnsi="Calibri Light" w:cs="Times New Roman"/>
          <w:color w:val="629DD1"/>
          <w:sz w:val="44"/>
          <w:szCs w:val="44"/>
          <w:lang w:eastAsia="ja-JP"/>
        </w:rPr>
        <w:t>Operational Priorities</w:t>
      </w:r>
    </w:p>
    <w:p w14:paraId="37FD00D1" w14:textId="188B626B" w:rsidR="00CD1011" w:rsidRDefault="00CD1011">
      <w:pPr>
        <w:rPr>
          <w:rFonts w:ascii="Calibri Light" w:eastAsia="Times New Roman" w:hAnsi="Calibri Light" w:cs="Times New Roman"/>
          <w:color w:val="629DD1"/>
          <w:sz w:val="44"/>
          <w:szCs w:val="44"/>
          <w:lang w:eastAsia="ja-JP"/>
        </w:rPr>
      </w:pPr>
      <w:r>
        <w:rPr>
          <w:rFonts w:ascii="Calibri Light" w:eastAsia="Times New Roman" w:hAnsi="Calibri Light" w:cs="Times New Roman"/>
          <w:color w:val="629DD1"/>
          <w:sz w:val="44"/>
          <w:szCs w:val="44"/>
          <w:lang w:eastAsia="ja-JP"/>
        </w:rPr>
        <w:br w:type="page"/>
      </w:r>
    </w:p>
    <w:p w14:paraId="586A9258" w14:textId="77777777" w:rsidR="00375AB1" w:rsidRDefault="00375AB1" w:rsidP="002956EB">
      <w:pPr>
        <w:spacing w:after="210" w:line="240" w:lineRule="auto"/>
        <w:rPr>
          <w:rFonts w:ascii="Calibri Light" w:eastAsia="Times New Roman" w:hAnsi="Calibri Light" w:cs="Times New Roman"/>
          <w:color w:val="629DD1"/>
          <w:sz w:val="48"/>
          <w:szCs w:val="48"/>
          <w:lang w:eastAsia="ja-JP"/>
        </w:rPr>
      </w:pPr>
    </w:p>
    <w:p w14:paraId="0BCCF29C" w14:textId="1D8A2999" w:rsidR="002956EB" w:rsidRDefault="006B3CFD" w:rsidP="002956EB">
      <w:pPr>
        <w:spacing w:after="210" w:line="240" w:lineRule="auto"/>
        <w:rPr>
          <w:rFonts w:ascii="Calibri Light" w:eastAsia="Times New Roman" w:hAnsi="Calibri Light" w:cs="Times New Roman"/>
          <w:color w:val="629DD1"/>
          <w:sz w:val="48"/>
          <w:szCs w:val="48"/>
          <w:lang w:eastAsia="ja-JP"/>
        </w:rPr>
      </w:pPr>
      <w:r>
        <w:rPr>
          <w:rFonts w:ascii="Calibri Light" w:eastAsia="Times New Roman" w:hAnsi="Calibri Light" w:cs="Times New Roman"/>
          <w:color w:val="629DD1"/>
          <w:sz w:val="48"/>
          <w:szCs w:val="48"/>
          <w:lang w:eastAsia="ja-JP"/>
        </w:rPr>
        <w:t>Mattioli Woo</w:t>
      </w:r>
      <w:r w:rsidR="004376C4">
        <w:rPr>
          <w:rFonts w:ascii="Calibri Light" w:eastAsia="Times New Roman" w:hAnsi="Calibri Light" w:cs="Times New Roman"/>
          <w:color w:val="629DD1"/>
          <w:sz w:val="48"/>
          <w:szCs w:val="48"/>
          <w:lang w:eastAsia="ja-JP"/>
        </w:rPr>
        <w:t>ds</w:t>
      </w:r>
      <w:r w:rsidR="002956EB">
        <w:rPr>
          <w:rFonts w:ascii="Calibri Light" w:eastAsia="Times New Roman" w:hAnsi="Calibri Light" w:cs="Times New Roman"/>
          <w:color w:val="629DD1"/>
          <w:sz w:val="48"/>
          <w:szCs w:val="48"/>
          <w:lang w:eastAsia="ja-JP"/>
        </w:rPr>
        <w:t xml:space="preserve"> Board of Directors</w:t>
      </w:r>
    </w:p>
    <w:p w14:paraId="18FD6589" w14:textId="77777777" w:rsidR="003D28BF" w:rsidRPr="00F1252E" w:rsidRDefault="003D28BF" w:rsidP="003D28BF">
      <w:pPr>
        <w:pStyle w:val="Heading4"/>
        <w:spacing w:before="0" w:after="150" w:line="420" w:lineRule="atLeast"/>
        <w:rPr>
          <w:rFonts w:asciiTheme="minorHAnsi" w:hAnsiTheme="minorHAnsi" w:cstheme="minorHAnsi"/>
          <w:color w:val="0098C9"/>
          <w:sz w:val="30"/>
          <w:szCs w:val="30"/>
        </w:rPr>
      </w:pPr>
      <w:r w:rsidRPr="00F1252E">
        <w:rPr>
          <w:rFonts w:asciiTheme="minorHAnsi" w:hAnsiTheme="minorHAnsi" w:cstheme="minorHAnsi"/>
          <w:b/>
          <w:bCs/>
          <w:color w:val="0098C9"/>
          <w:sz w:val="30"/>
          <w:szCs w:val="30"/>
        </w:rPr>
        <w:t>Independent Non-Executive Chairman</w:t>
      </w:r>
    </w:p>
    <w:p w14:paraId="402DD9A8" w14:textId="0A7B378D" w:rsidR="003D28BF" w:rsidRPr="006B3CFD" w:rsidRDefault="00F53EC7" w:rsidP="00125732">
      <w:pPr>
        <w:pStyle w:val="Heading2"/>
        <w:spacing w:before="0" w:after="150" w:line="570" w:lineRule="atLeast"/>
        <w:rPr>
          <w:rFonts w:asciiTheme="minorHAnsi" w:hAnsiTheme="minorHAnsi" w:cstheme="minorHAnsi"/>
          <w:b/>
          <w:bCs/>
          <w:color w:val="314286"/>
          <w:sz w:val="44"/>
          <w:szCs w:val="44"/>
        </w:rPr>
      </w:pPr>
      <w:r w:rsidRPr="006B3CFD">
        <w:rPr>
          <w:noProof/>
          <w:sz w:val="44"/>
          <w:szCs w:val="44"/>
        </w:rPr>
        <w:drawing>
          <wp:anchor distT="0" distB="0" distL="114300" distR="114300" simplePos="0" relativeHeight="251665408" behindDoc="0" locked="0" layoutInCell="1" allowOverlap="1" wp14:anchorId="5FAEE089" wp14:editId="1D102C9A">
            <wp:simplePos x="0" y="0"/>
            <wp:positionH relativeFrom="margin">
              <wp:align>left</wp:align>
            </wp:positionH>
            <wp:positionV relativeFrom="paragraph">
              <wp:posOffset>430411</wp:posOffset>
            </wp:positionV>
            <wp:extent cx="1986592" cy="2857500"/>
            <wp:effectExtent l="0" t="0" r="0" b="0"/>
            <wp:wrapSquare wrapText="bothSides"/>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extLst>
                        <a:ext uri="{28A0092B-C50C-407E-A947-70E740481C1C}">
                          <a14:useLocalDpi xmlns:a14="http://schemas.microsoft.com/office/drawing/2010/main" val="0"/>
                        </a:ext>
                      </a:extLst>
                    </a:blip>
                    <a:srcRect l="65123"/>
                    <a:stretch/>
                  </pic:blipFill>
                  <pic:spPr bwMode="auto">
                    <a:xfrm>
                      <a:off x="0" y="0"/>
                      <a:ext cx="1986592" cy="2857500"/>
                    </a:xfrm>
                    <a:prstGeom prst="rect">
                      <a:avLst/>
                    </a:prstGeom>
                    <a:ln>
                      <a:noFill/>
                    </a:ln>
                    <a:extLst>
                      <a:ext uri="{53640926-AAD7-44D8-BBD7-CCE9431645EC}">
                        <a14:shadowObscured xmlns:a14="http://schemas.microsoft.com/office/drawing/2010/main"/>
                      </a:ext>
                    </a:extLst>
                  </pic:spPr>
                </pic:pic>
              </a:graphicData>
            </a:graphic>
          </wp:anchor>
        </w:drawing>
      </w:r>
      <w:r w:rsidR="00E30BE8" w:rsidRPr="006B3CFD">
        <w:rPr>
          <w:rFonts w:asciiTheme="minorHAnsi" w:hAnsiTheme="minorHAnsi" w:cstheme="minorHAnsi"/>
          <w:b/>
          <w:bCs/>
          <w:color w:val="314286"/>
          <w:sz w:val="44"/>
          <w:szCs w:val="44"/>
        </w:rPr>
        <w:t>Joanne Lake</w:t>
      </w:r>
    </w:p>
    <w:p w14:paraId="74055C35" w14:textId="3629D76D" w:rsidR="003D28BF" w:rsidRDefault="00703739" w:rsidP="00334EF4">
      <w:pPr>
        <w:ind w:left="3600"/>
      </w:pPr>
      <w:r w:rsidRPr="00703739">
        <w:t>Joanne was appointed to the Board in July 2012. In June 2015, she became Deputy Chairman ahead of her appointment as Non-Executive Chairman at the Group’s Annual General Meeting in October 2016. Joanne has over 30 years’ experience in accountancy and investment banking, including with Panmure Gordon, Evolution Securities, Williams de Broë and Price Waterhouse. She is a Chartered Accountant and a Fellow of both the Chartered Institute for Securities &amp; Investment (“CISI”) and the Institute of Chartered Accountants in England and Wales (“ICAEW”), and is a member of the ICAEW’s Corporate Finance Faculty. Joanne is also deputy chairman of Main Market-listed Henry Boot plc, a land promotion and property development company and a non-executive director of Gateley (Holdings) Plc, the first UK commercial law firm to list on AIM, and Morses Club plc, a UK non-standard consumer finance company.</w:t>
      </w:r>
    </w:p>
    <w:p w14:paraId="1F1BC70A" w14:textId="77777777" w:rsidR="00334EF4" w:rsidRDefault="00334EF4" w:rsidP="00F1252E">
      <w:pPr>
        <w:pStyle w:val="Heading4"/>
        <w:spacing w:before="0" w:after="150" w:line="420" w:lineRule="atLeast"/>
        <w:rPr>
          <w:rFonts w:ascii="Arial" w:hAnsi="Arial" w:cs="Arial"/>
          <w:b/>
          <w:bCs/>
          <w:color w:val="0098C9"/>
          <w:sz w:val="30"/>
          <w:szCs w:val="30"/>
        </w:rPr>
      </w:pPr>
    </w:p>
    <w:p w14:paraId="34306F17" w14:textId="0BADA190" w:rsidR="00F1252E" w:rsidRDefault="00F1252E" w:rsidP="00F1252E">
      <w:pPr>
        <w:pStyle w:val="Heading4"/>
        <w:spacing w:before="0" w:after="150" w:line="420" w:lineRule="atLeast"/>
        <w:rPr>
          <w:rFonts w:ascii="Arial" w:hAnsi="Arial" w:cs="Arial"/>
          <w:color w:val="0098C9"/>
          <w:sz w:val="30"/>
          <w:szCs w:val="30"/>
        </w:rPr>
      </w:pPr>
      <w:r>
        <w:rPr>
          <w:rFonts w:ascii="Arial" w:hAnsi="Arial" w:cs="Arial"/>
          <w:b/>
          <w:bCs/>
          <w:color w:val="0098C9"/>
          <w:sz w:val="30"/>
          <w:szCs w:val="30"/>
        </w:rPr>
        <w:t>Chief Executive</w:t>
      </w:r>
    </w:p>
    <w:p w14:paraId="4122953B" w14:textId="13E1A2F6" w:rsidR="00F1252E" w:rsidRPr="006B3CFD" w:rsidRDefault="00A37CEA" w:rsidP="00F1252E">
      <w:pPr>
        <w:pStyle w:val="Heading2"/>
        <w:spacing w:before="0" w:after="150" w:line="570" w:lineRule="atLeast"/>
        <w:rPr>
          <w:rFonts w:ascii="Arial" w:hAnsi="Arial" w:cs="Arial"/>
          <w:b/>
          <w:bCs/>
          <w:color w:val="314286"/>
          <w:sz w:val="44"/>
          <w:szCs w:val="44"/>
        </w:rPr>
      </w:pPr>
      <w:r w:rsidRPr="006B3CFD">
        <w:rPr>
          <w:rFonts w:ascii="Arial" w:hAnsi="Arial" w:cs="Arial"/>
          <w:b/>
          <w:bCs/>
          <w:color w:val="314286"/>
          <w:sz w:val="44"/>
          <w:szCs w:val="44"/>
        </w:rPr>
        <w:t>Ian Mattioli, MBE</w:t>
      </w:r>
    </w:p>
    <w:p w14:paraId="6C6B131F" w14:textId="1B3B57A1" w:rsidR="00A37CEA" w:rsidRDefault="006B3CFD" w:rsidP="00334EF4">
      <w:pPr>
        <w:ind w:left="3600"/>
      </w:pPr>
      <w:r w:rsidRPr="006B3CFD">
        <w:rPr>
          <w:noProof/>
        </w:rPr>
        <w:drawing>
          <wp:anchor distT="0" distB="0" distL="114300" distR="114300" simplePos="0" relativeHeight="251666432" behindDoc="0" locked="0" layoutInCell="1" allowOverlap="1" wp14:anchorId="2FD41268" wp14:editId="187C75E9">
            <wp:simplePos x="0" y="0"/>
            <wp:positionH relativeFrom="column">
              <wp:posOffset>-2408</wp:posOffset>
            </wp:positionH>
            <wp:positionV relativeFrom="paragraph">
              <wp:posOffset>-4050</wp:posOffset>
            </wp:positionV>
            <wp:extent cx="1986592" cy="2857500"/>
            <wp:effectExtent l="0" t="0" r="0" b="0"/>
            <wp:wrapSquare wrapText="bothSides"/>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extLst>
                        <a:ext uri="{28A0092B-C50C-407E-A947-70E740481C1C}">
                          <a14:useLocalDpi xmlns:a14="http://schemas.microsoft.com/office/drawing/2010/main" val="0"/>
                        </a:ext>
                      </a:extLst>
                    </a:blip>
                    <a:srcRect l="65123"/>
                    <a:stretch/>
                  </pic:blipFill>
                  <pic:spPr bwMode="auto">
                    <a:xfrm>
                      <a:off x="0" y="0"/>
                      <a:ext cx="1986592" cy="2857500"/>
                    </a:xfrm>
                    <a:prstGeom prst="rect">
                      <a:avLst/>
                    </a:prstGeom>
                    <a:ln>
                      <a:noFill/>
                    </a:ln>
                    <a:extLst>
                      <a:ext uri="{53640926-AAD7-44D8-BBD7-CCE9431645EC}">
                        <a14:shadowObscured xmlns:a14="http://schemas.microsoft.com/office/drawing/2010/main"/>
                      </a:ext>
                    </a:extLst>
                  </pic:spPr>
                </pic:pic>
              </a:graphicData>
            </a:graphic>
          </wp:anchor>
        </w:drawing>
      </w:r>
      <w:r w:rsidR="00A37CEA">
        <w:t>Ian has over 35 years’ experience in financial services, wealth management and property businesses and, together with Bob Woods, founded Mattioli Woods in 1991. Ian is responsible for the vision and operational management of the Group and instigated the development of its investment proposition, including the syndicated property initiative that developed the seed portfolio for the launch of Custodian REIT plc, of which he is founder, non-executive director and Chairman of its discretionary investment manager, Custodian Capital. His personal achievements include winning the London Stock Exchange AIM Entrepreneur of the Year award and CEO of the Year in the 2018 City of London Wealth Management Awards.</w:t>
      </w:r>
    </w:p>
    <w:p w14:paraId="523571CF" w14:textId="675297AB" w:rsidR="00A37CEA" w:rsidRPr="00A37CEA" w:rsidRDefault="00A37CEA" w:rsidP="006B3CFD">
      <w:pPr>
        <w:tabs>
          <w:tab w:val="left" w:pos="3402"/>
        </w:tabs>
        <w:ind w:left="3600"/>
      </w:pPr>
      <w:r>
        <w:t>Ian was awarded an MBE in the Queen’s 2017 New Year’s Honours list for his services to business and the community in Leicestershire. Ian is also Non-Executive Chairman of K3 Capital Group plc, which is listed on AIM and specialises in business transfer, business brokerage and corporate finance across the UK.</w:t>
      </w:r>
    </w:p>
    <w:p w14:paraId="2641D763" w14:textId="77777777" w:rsidR="00334EF4" w:rsidRDefault="00334EF4" w:rsidP="00F1252E">
      <w:pPr>
        <w:pStyle w:val="Heading4"/>
        <w:spacing w:before="0" w:after="150" w:line="420" w:lineRule="atLeast"/>
        <w:rPr>
          <w:rFonts w:ascii="Arial" w:hAnsi="Arial" w:cs="Arial"/>
          <w:b/>
          <w:bCs/>
          <w:color w:val="0098C9"/>
          <w:sz w:val="30"/>
          <w:szCs w:val="30"/>
        </w:rPr>
      </w:pPr>
    </w:p>
    <w:p w14:paraId="6D8C4CFE" w14:textId="34EA9423" w:rsidR="00F1252E" w:rsidRDefault="00F1252E" w:rsidP="00F1252E">
      <w:pPr>
        <w:pStyle w:val="Heading4"/>
        <w:spacing w:before="0" w:after="150" w:line="420" w:lineRule="atLeast"/>
        <w:rPr>
          <w:rFonts w:ascii="Arial" w:hAnsi="Arial" w:cs="Arial"/>
          <w:color w:val="0098C9"/>
          <w:sz w:val="30"/>
          <w:szCs w:val="30"/>
        </w:rPr>
      </w:pPr>
      <w:r>
        <w:rPr>
          <w:rFonts w:ascii="Arial" w:hAnsi="Arial" w:cs="Arial"/>
          <w:b/>
          <w:bCs/>
          <w:color w:val="0098C9"/>
          <w:sz w:val="30"/>
          <w:szCs w:val="30"/>
        </w:rPr>
        <w:t>Chief Financial Officer</w:t>
      </w:r>
    </w:p>
    <w:p w14:paraId="3A7291BA" w14:textId="55347D86" w:rsidR="00F1252E" w:rsidRPr="004C08A7" w:rsidRDefault="004C08A7" w:rsidP="002F24F6">
      <w:pPr>
        <w:pStyle w:val="Heading2"/>
        <w:spacing w:before="0" w:after="150" w:line="570" w:lineRule="atLeast"/>
        <w:rPr>
          <w:rFonts w:ascii="Arial" w:hAnsi="Arial" w:cs="Arial"/>
          <w:b/>
          <w:bCs/>
          <w:color w:val="314286"/>
          <w:sz w:val="44"/>
          <w:szCs w:val="44"/>
        </w:rPr>
      </w:pPr>
      <w:r w:rsidRPr="004C08A7">
        <w:rPr>
          <w:rFonts w:ascii="Arial" w:hAnsi="Arial" w:cs="Arial"/>
          <w:b/>
          <w:bCs/>
          <w:color w:val="314286"/>
          <w:sz w:val="44"/>
          <w:szCs w:val="44"/>
        </w:rPr>
        <w:t>Nathan Imlach</w:t>
      </w:r>
    </w:p>
    <w:p w14:paraId="293721C4" w14:textId="46F0AE2E" w:rsidR="00F1252E" w:rsidRPr="00334EF4" w:rsidRDefault="004C08A7">
      <w:r w:rsidRPr="004C08A7">
        <w:rPr>
          <w:noProof/>
        </w:rPr>
        <w:drawing>
          <wp:anchor distT="0" distB="0" distL="114300" distR="114300" simplePos="0" relativeHeight="251667456" behindDoc="0" locked="0" layoutInCell="1" allowOverlap="1" wp14:anchorId="4A1B0369" wp14:editId="0A608C14">
            <wp:simplePos x="0" y="0"/>
            <wp:positionH relativeFrom="column">
              <wp:posOffset>-2408</wp:posOffset>
            </wp:positionH>
            <wp:positionV relativeFrom="paragraph">
              <wp:posOffset>-3738</wp:posOffset>
            </wp:positionV>
            <wp:extent cx="1986592" cy="2857500"/>
            <wp:effectExtent l="0" t="0" r="0" b="0"/>
            <wp:wrapSquare wrapText="bothSides"/>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extLst>
                        <a:ext uri="{28A0092B-C50C-407E-A947-70E740481C1C}">
                          <a14:useLocalDpi xmlns:a14="http://schemas.microsoft.com/office/drawing/2010/main" val="0"/>
                        </a:ext>
                      </a:extLst>
                    </a:blip>
                    <a:srcRect l="65123"/>
                    <a:stretch/>
                  </pic:blipFill>
                  <pic:spPr bwMode="auto">
                    <a:xfrm>
                      <a:off x="0" y="0"/>
                      <a:ext cx="1986592" cy="2857500"/>
                    </a:xfrm>
                    <a:prstGeom prst="rect">
                      <a:avLst/>
                    </a:prstGeom>
                    <a:ln>
                      <a:noFill/>
                    </a:ln>
                    <a:extLst>
                      <a:ext uri="{53640926-AAD7-44D8-BBD7-CCE9431645EC}">
                        <a14:shadowObscured xmlns:a14="http://schemas.microsoft.com/office/drawing/2010/main"/>
                      </a:ext>
                    </a:extLst>
                  </pic:spPr>
                </pic:pic>
              </a:graphicData>
            </a:graphic>
          </wp:anchor>
        </w:drawing>
      </w:r>
      <w:r w:rsidR="00334EF4" w:rsidRPr="00334EF4">
        <w:t>Nathan is responsible for all financial aspects of Mattioli Woods’ operations and leads the Group’s acquisition activity. He qualified as a Chartered Accountant in 1993 with Ernst &amp; Young, specialising in providing mergers and acquisitions advice to a broad range of quoted and unquoted clients in the UK and abroad. He is a Fellow of the CISI and holds the Corporate Finance qualification from the ICAEW. Nathan is Chief Financial Officer and member of the investment committee of the Group’s subsidiary Custodian Capital and Company Secretary to Custodian REIT plc, having led its admission to the Main Market of London Stock Exchange in 2014 together with Ian Mattioli and Richard Shepherd- Cross. Nathan is also Non-Executive and Senior Independent Director of AIM-quoted Mortgage Advice Bureau (Holdings) plc, a leading mortgage network, and a trustee of Leicester Grammar School.</w:t>
      </w:r>
    </w:p>
    <w:p w14:paraId="3F6365EE" w14:textId="77777777" w:rsidR="0082295D" w:rsidRDefault="0082295D">
      <w:pPr>
        <w:rPr>
          <w:rFonts w:ascii="Calibri Light" w:eastAsia="Times New Roman" w:hAnsi="Calibri Light" w:cs="Times New Roman"/>
          <w:color w:val="629DD1"/>
          <w:sz w:val="40"/>
          <w:szCs w:val="40"/>
          <w:lang w:eastAsia="ja-JP"/>
        </w:rPr>
      </w:pPr>
    </w:p>
    <w:p w14:paraId="331663B0" w14:textId="77777777" w:rsidR="0082295D" w:rsidRDefault="0082295D">
      <w:pPr>
        <w:rPr>
          <w:rFonts w:ascii="Calibri Light" w:eastAsia="Times New Roman" w:hAnsi="Calibri Light" w:cs="Times New Roman"/>
          <w:color w:val="629DD1"/>
          <w:sz w:val="40"/>
          <w:szCs w:val="40"/>
          <w:lang w:eastAsia="ja-JP"/>
        </w:rPr>
      </w:pPr>
    </w:p>
    <w:p w14:paraId="2B32CA17" w14:textId="7B16FE15" w:rsidR="00937F32" w:rsidRDefault="00937F32" w:rsidP="00937F32">
      <w:pPr>
        <w:pStyle w:val="Heading4"/>
        <w:spacing w:before="0" w:after="150" w:line="420" w:lineRule="atLeast"/>
        <w:rPr>
          <w:rFonts w:ascii="Arial" w:hAnsi="Arial" w:cs="Arial"/>
          <w:color w:val="0098C9"/>
          <w:sz w:val="30"/>
          <w:szCs w:val="30"/>
        </w:rPr>
      </w:pPr>
      <w:r>
        <w:rPr>
          <w:rFonts w:ascii="Arial" w:hAnsi="Arial" w:cs="Arial"/>
          <w:b/>
          <w:bCs/>
          <w:color w:val="0098C9"/>
          <w:sz w:val="30"/>
          <w:szCs w:val="30"/>
        </w:rPr>
        <w:t>Non-Executive Director</w:t>
      </w:r>
    </w:p>
    <w:p w14:paraId="567F9637" w14:textId="5F0CEA1B" w:rsidR="00937F32" w:rsidRPr="0082295D" w:rsidRDefault="0082295D" w:rsidP="00937F32">
      <w:pPr>
        <w:pStyle w:val="Heading2"/>
        <w:spacing w:before="0" w:after="150" w:line="570" w:lineRule="atLeast"/>
        <w:rPr>
          <w:rFonts w:ascii="Arial" w:hAnsi="Arial" w:cs="Arial"/>
          <w:b/>
          <w:bCs/>
          <w:color w:val="314286"/>
          <w:sz w:val="44"/>
          <w:szCs w:val="44"/>
        </w:rPr>
      </w:pPr>
      <w:r w:rsidRPr="0082295D">
        <w:rPr>
          <w:rFonts w:ascii="Arial" w:hAnsi="Arial" w:cs="Arial"/>
          <w:b/>
          <w:bCs/>
          <w:color w:val="314286"/>
          <w:sz w:val="44"/>
          <w:szCs w:val="44"/>
        </w:rPr>
        <w:t>Carol Duncumb</w:t>
      </w:r>
    </w:p>
    <w:p w14:paraId="62D0EC7B" w14:textId="7857DEAD" w:rsidR="005B45CA" w:rsidRDefault="008B3098" w:rsidP="005B45CA">
      <w:r w:rsidRPr="008B3098">
        <w:rPr>
          <w:noProof/>
        </w:rPr>
        <w:drawing>
          <wp:anchor distT="0" distB="0" distL="114300" distR="114300" simplePos="0" relativeHeight="251668480" behindDoc="0" locked="0" layoutInCell="1" allowOverlap="1" wp14:anchorId="34A07FD1" wp14:editId="0CB1A486">
            <wp:simplePos x="0" y="0"/>
            <wp:positionH relativeFrom="column">
              <wp:posOffset>-2408</wp:posOffset>
            </wp:positionH>
            <wp:positionV relativeFrom="paragraph">
              <wp:posOffset>3139</wp:posOffset>
            </wp:positionV>
            <wp:extent cx="1995218" cy="2857500"/>
            <wp:effectExtent l="0" t="0" r="5080" b="0"/>
            <wp:wrapSquare wrapText="bothSides"/>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extLst>
                        <a:ext uri="{28A0092B-C50C-407E-A947-70E740481C1C}">
                          <a14:useLocalDpi xmlns:a14="http://schemas.microsoft.com/office/drawing/2010/main" val="0"/>
                        </a:ext>
                      </a:extLst>
                    </a:blip>
                    <a:srcRect l="64971"/>
                    <a:stretch/>
                  </pic:blipFill>
                  <pic:spPr bwMode="auto">
                    <a:xfrm>
                      <a:off x="0" y="0"/>
                      <a:ext cx="1995218" cy="2857500"/>
                    </a:xfrm>
                    <a:prstGeom prst="rect">
                      <a:avLst/>
                    </a:prstGeom>
                    <a:ln>
                      <a:noFill/>
                    </a:ln>
                    <a:extLst>
                      <a:ext uri="{53640926-AAD7-44D8-BBD7-CCE9431645EC}">
                        <a14:shadowObscured xmlns:a14="http://schemas.microsoft.com/office/drawing/2010/main"/>
                      </a:ext>
                    </a:extLst>
                  </pic:spPr>
                </pic:pic>
              </a:graphicData>
            </a:graphic>
          </wp:anchor>
        </w:drawing>
      </w:r>
      <w:r w:rsidR="005B45CA">
        <w:t>Carol has over 35 years’ experience working in consumer-related companies and over the last 10 years has focused on online transactional companies to gain greater experience of changing consumer behaviours. Previously, Carol was the Chief Executive of Intimas plc and Managing Director of Wolsey Limited and has a strong understanding of managing businesses. More recently, her activities have included business angel investing into online consumer businesses. She manages a portfolio of investments, whilst advising successful entrepreneurs and management teams on developing their businesses.</w:t>
      </w:r>
    </w:p>
    <w:p w14:paraId="3B2EF832" w14:textId="0BCAA63B" w:rsidR="0082295D" w:rsidRDefault="005B45CA" w:rsidP="005B45CA">
      <w:pPr>
        <w:rPr>
          <w:rFonts w:ascii="Calibri Light" w:eastAsia="Times New Roman" w:hAnsi="Calibri Light" w:cs="Times New Roman"/>
          <w:color w:val="629DD1"/>
          <w:sz w:val="40"/>
          <w:szCs w:val="40"/>
          <w:lang w:eastAsia="ja-JP"/>
        </w:rPr>
      </w:pPr>
      <w:r>
        <w:t>As part of her Non-Executive role, Carol currently chairs Mattioli Woods’ Remuneration Committee.</w:t>
      </w:r>
      <w:r>
        <w:rPr>
          <w:rFonts w:ascii="Calibri Light" w:eastAsia="Times New Roman" w:hAnsi="Calibri Light" w:cs="Times New Roman"/>
          <w:color w:val="629DD1"/>
          <w:sz w:val="40"/>
          <w:szCs w:val="40"/>
          <w:lang w:eastAsia="ja-JP"/>
        </w:rPr>
        <w:t xml:space="preserve"> </w:t>
      </w:r>
      <w:r w:rsidR="0082295D">
        <w:rPr>
          <w:rFonts w:ascii="Calibri Light" w:eastAsia="Times New Roman" w:hAnsi="Calibri Light" w:cs="Times New Roman"/>
          <w:color w:val="629DD1"/>
          <w:sz w:val="40"/>
          <w:szCs w:val="40"/>
          <w:lang w:eastAsia="ja-JP"/>
        </w:rPr>
        <w:br w:type="page"/>
      </w:r>
    </w:p>
    <w:p w14:paraId="0FBCC40E" w14:textId="77777777" w:rsidR="005B45CA" w:rsidRDefault="005B45CA">
      <w:pPr>
        <w:rPr>
          <w:rFonts w:ascii="Calibri Light" w:eastAsia="Times New Roman" w:hAnsi="Calibri Light" w:cs="Times New Roman"/>
          <w:color w:val="629DD1"/>
          <w:sz w:val="40"/>
          <w:szCs w:val="40"/>
          <w:lang w:eastAsia="ja-JP"/>
        </w:rPr>
      </w:pPr>
    </w:p>
    <w:p w14:paraId="57B9F88B" w14:textId="77777777" w:rsidR="005B45CA" w:rsidRDefault="005B45CA" w:rsidP="005B45CA">
      <w:pPr>
        <w:pStyle w:val="Heading4"/>
        <w:spacing w:before="0" w:after="150" w:line="420" w:lineRule="atLeast"/>
        <w:rPr>
          <w:rFonts w:ascii="Arial" w:hAnsi="Arial" w:cs="Arial"/>
          <w:color w:val="0098C9"/>
          <w:sz w:val="30"/>
          <w:szCs w:val="30"/>
        </w:rPr>
      </w:pPr>
      <w:r>
        <w:rPr>
          <w:rFonts w:ascii="Arial" w:hAnsi="Arial" w:cs="Arial"/>
          <w:b/>
          <w:bCs/>
          <w:color w:val="0098C9"/>
          <w:sz w:val="30"/>
          <w:szCs w:val="30"/>
        </w:rPr>
        <w:t>Non-Executive Director</w:t>
      </w:r>
    </w:p>
    <w:p w14:paraId="1480D3D3" w14:textId="7FEB757A" w:rsidR="005B45CA" w:rsidRDefault="005B45CA" w:rsidP="005B45CA">
      <w:pPr>
        <w:pStyle w:val="Heading2"/>
        <w:spacing w:before="0" w:after="150" w:line="570" w:lineRule="atLeast"/>
        <w:rPr>
          <w:rFonts w:ascii="Arial" w:hAnsi="Arial" w:cs="Arial"/>
          <w:b/>
          <w:bCs/>
          <w:color w:val="314286"/>
          <w:sz w:val="44"/>
          <w:szCs w:val="44"/>
        </w:rPr>
      </w:pPr>
      <w:r>
        <w:rPr>
          <w:rFonts w:ascii="Arial" w:hAnsi="Arial" w:cs="Arial"/>
          <w:b/>
          <w:bCs/>
          <w:color w:val="314286"/>
          <w:sz w:val="44"/>
          <w:szCs w:val="44"/>
        </w:rPr>
        <w:t>Anne Gunther</w:t>
      </w:r>
    </w:p>
    <w:p w14:paraId="0359F1AD" w14:textId="77777777" w:rsidR="0062499E" w:rsidRDefault="0062499E" w:rsidP="0061408E">
      <w:pPr>
        <w:ind w:left="3402"/>
      </w:pPr>
      <w:r w:rsidRPr="006D1997">
        <w:rPr>
          <w:noProof/>
        </w:rPr>
        <w:drawing>
          <wp:anchor distT="0" distB="0" distL="114300" distR="114300" simplePos="0" relativeHeight="251669504" behindDoc="0" locked="0" layoutInCell="1" allowOverlap="1" wp14:anchorId="0CB988E1" wp14:editId="0EADF157">
            <wp:simplePos x="0" y="0"/>
            <wp:positionH relativeFrom="margin">
              <wp:align>left</wp:align>
            </wp:positionH>
            <wp:positionV relativeFrom="paragraph">
              <wp:posOffset>23411</wp:posOffset>
            </wp:positionV>
            <wp:extent cx="2003425" cy="2857500"/>
            <wp:effectExtent l="0" t="0" r="0" b="0"/>
            <wp:wrapSquare wrapText="bothSides"/>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extLst>
                        <a:ext uri="{28A0092B-C50C-407E-A947-70E740481C1C}">
                          <a14:useLocalDpi xmlns:a14="http://schemas.microsoft.com/office/drawing/2010/main" val="0"/>
                        </a:ext>
                      </a:extLst>
                    </a:blip>
                    <a:srcRect l="64820"/>
                    <a:stretch/>
                  </pic:blipFill>
                  <pic:spPr bwMode="auto">
                    <a:xfrm>
                      <a:off x="0" y="0"/>
                      <a:ext cx="2003425" cy="2857500"/>
                    </a:xfrm>
                    <a:prstGeom prst="rect">
                      <a:avLst/>
                    </a:prstGeom>
                    <a:ln>
                      <a:noFill/>
                    </a:ln>
                    <a:extLst>
                      <a:ext uri="{53640926-AAD7-44D8-BBD7-CCE9431645EC}">
                        <a14:shadowObscured xmlns:a14="http://schemas.microsoft.com/office/drawing/2010/main"/>
                      </a:ext>
                    </a:extLst>
                  </pic:spPr>
                </pic:pic>
              </a:graphicData>
            </a:graphic>
          </wp:anchor>
        </w:drawing>
      </w:r>
      <w:r w:rsidRPr="0062499E">
        <w:t>Anne was appointed to the Board in June 2016 and is Chairman of both the Audit and the Risk and Compliance Committees. Anne has spent nearly 40 years in retail financial services in the UK, with executive experience cross all sectors, from lending to wealth management, and including IPO, merger and acquisition activity. Anne has a significant background in direct channel delivery; her team having launched Lloyds Internet Banking, and then as Chief Executive of both Standard Life Bank and Standard Life Healthcare. She was a founding director of Standard Life Wealth.</w:t>
      </w:r>
    </w:p>
    <w:p w14:paraId="0706B8D1" w14:textId="2C992A41" w:rsidR="005B45CA" w:rsidRPr="005B45CA" w:rsidRDefault="0062499E" w:rsidP="0061408E">
      <w:pPr>
        <w:ind w:left="3402"/>
      </w:pPr>
      <w:r w:rsidRPr="0062499E">
        <w:t>Anne is a Chartered Banker and holds an MBA from Warwick Business School and a degree in Physics from Nottingham University. In her non-executive career, Anne has held roles in both the charitable and commercial sectors, and has also chaired Warwick Business School. In addition to her Mattioli Woods role, Anne sits on the Masthaven Bank board and chairs the Audit and Risk Committee, is a Non-Executive and Senior Independent Director and Chair of the Audit Committee for GBGI Limited, an AIM listed specialist health insurer, as well as being a director of the Water Plus Limited group, a jointly owned subsidiary of United Utilities plc and Severn Trent plc.</w:t>
      </w:r>
    </w:p>
    <w:p w14:paraId="7298A892" w14:textId="2B55A58C" w:rsidR="005B45CA" w:rsidRDefault="005B45CA">
      <w:pPr>
        <w:rPr>
          <w:rFonts w:ascii="Calibri Light" w:eastAsia="Times New Roman" w:hAnsi="Calibri Light" w:cs="Times New Roman"/>
          <w:color w:val="629DD1"/>
          <w:sz w:val="40"/>
          <w:szCs w:val="40"/>
          <w:lang w:eastAsia="ja-JP"/>
        </w:rPr>
      </w:pPr>
      <w:r>
        <w:rPr>
          <w:rFonts w:ascii="Calibri Light" w:eastAsia="Times New Roman" w:hAnsi="Calibri Light" w:cs="Times New Roman"/>
          <w:color w:val="629DD1"/>
          <w:sz w:val="40"/>
          <w:szCs w:val="40"/>
          <w:lang w:eastAsia="ja-JP"/>
        </w:rPr>
        <w:br w:type="page"/>
      </w:r>
    </w:p>
    <w:p w14:paraId="0E99553A" w14:textId="77777777" w:rsidR="002F24F6" w:rsidRDefault="002F24F6">
      <w:pPr>
        <w:rPr>
          <w:rFonts w:ascii="Calibri Light" w:eastAsia="Times New Roman" w:hAnsi="Calibri Light" w:cs="Times New Roman"/>
          <w:color w:val="629DD1"/>
          <w:sz w:val="40"/>
          <w:szCs w:val="40"/>
          <w:lang w:eastAsia="ja-JP"/>
        </w:rPr>
      </w:pPr>
    </w:p>
    <w:p w14:paraId="6DE074F5" w14:textId="0AFA30CE" w:rsidR="00D854F6" w:rsidRPr="00D854F6" w:rsidRDefault="00D854F6">
      <w:pPr>
        <w:rPr>
          <w:rFonts w:ascii="Calibri Light" w:eastAsia="Times New Roman" w:hAnsi="Calibri Light" w:cs="Times New Roman"/>
          <w:color w:val="629DD1"/>
          <w:sz w:val="40"/>
          <w:szCs w:val="40"/>
          <w:lang w:eastAsia="ja-JP"/>
        </w:rPr>
      </w:pPr>
      <w:r w:rsidRPr="00D854F6">
        <w:rPr>
          <w:rFonts w:ascii="Calibri Light" w:eastAsia="Times New Roman" w:hAnsi="Calibri Light" w:cs="Times New Roman"/>
          <w:color w:val="629DD1"/>
          <w:sz w:val="40"/>
          <w:szCs w:val="40"/>
          <w:lang w:eastAsia="ja-JP"/>
        </w:rPr>
        <w:t>For further information:</w:t>
      </w:r>
    </w:p>
    <w:p w14:paraId="77F2CEBF" w14:textId="77777777" w:rsidR="00860EB4" w:rsidRDefault="00860EB4"/>
    <w:p w14:paraId="75618A07" w14:textId="3EAD139D" w:rsidR="002F24F6" w:rsidRPr="00B9741A" w:rsidRDefault="00576A16">
      <w:hyperlink r:id="rId22" w:history="1">
        <w:r w:rsidR="00860EB4" w:rsidRPr="006E7A34">
          <w:rPr>
            <w:rStyle w:val="Hyperlink"/>
          </w:rPr>
          <w:t>Mattioli</w:t>
        </w:r>
      </w:hyperlink>
      <w:r w:rsidR="00B9741A" w:rsidRPr="00B9741A">
        <w:rPr>
          <w:rStyle w:val="Hyperlink"/>
          <w:u w:val="none"/>
        </w:rPr>
        <w:t xml:space="preserve"> Woods website: </w:t>
      </w:r>
      <w:hyperlink r:id="rId23" w:history="1">
        <w:r w:rsidR="00B1369E">
          <w:rPr>
            <w:rStyle w:val="Hyperlink"/>
          </w:rPr>
          <w:t>https://www.mattioliwoods.com/</w:t>
        </w:r>
      </w:hyperlink>
    </w:p>
    <w:p w14:paraId="25893DE6" w14:textId="77777777" w:rsidR="002F24F6" w:rsidRDefault="002F24F6">
      <w:pPr>
        <w:rPr>
          <w:rFonts w:asciiTheme="majorHAnsi" w:eastAsiaTheme="majorEastAsia" w:hAnsiTheme="majorHAnsi" w:cstheme="majorBidi"/>
          <w:color w:val="1F4D78" w:themeColor="accent1" w:themeShade="7F"/>
        </w:rPr>
      </w:pPr>
    </w:p>
    <w:p w14:paraId="623EE83E" w14:textId="0B64E492" w:rsidR="00D854F6" w:rsidRPr="00B1369E" w:rsidRDefault="00D854F6">
      <w:pPr>
        <w:rPr>
          <w:rStyle w:val="Hyperlink"/>
          <w:u w:val="none"/>
        </w:rPr>
      </w:pPr>
      <w:r w:rsidRPr="00B1369E">
        <w:rPr>
          <w:rStyle w:val="Hyperlink"/>
          <w:u w:val="none"/>
        </w:rPr>
        <w:t>Annual Report</w:t>
      </w:r>
      <w:r w:rsidR="00860EB4">
        <w:rPr>
          <w:rStyle w:val="Hyperlink"/>
          <w:u w:val="none"/>
        </w:rPr>
        <w:t xml:space="preserve"> &amp; Interim Reports</w:t>
      </w:r>
      <w:r w:rsidRPr="00B1369E">
        <w:rPr>
          <w:rStyle w:val="Hyperlink"/>
          <w:u w:val="none"/>
        </w:rPr>
        <w:t xml:space="preserve"> 201</w:t>
      </w:r>
      <w:r w:rsidR="00B1369E" w:rsidRPr="00B1369E">
        <w:rPr>
          <w:rStyle w:val="Hyperlink"/>
          <w:u w:val="none"/>
        </w:rPr>
        <w:t xml:space="preserve">9: </w:t>
      </w:r>
      <w:r w:rsidRPr="00B1369E">
        <w:rPr>
          <w:rStyle w:val="Hyperlink"/>
          <w:u w:val="none"/>
        </w:rPr>
        <w:t xml:space="preserve"> </w:t>
      </w:r>
      <w:hyperlink r:id="rId24" w:history="1">
        <w:r w:rsidR="00860EB4">
          <w:rPr>
            <w:rStyle w:val="Hyperlink"/>
          </w:rPr>
          <w:t>https://www.mattioliwoods.com/about/annual-interim-Reports</w:t>
        </w:r>
      </w:hyperlink>
    </w:p>
    <w:p w14:paraId="39049367" w14:textId="7F97A098" w:rsidR="002F24F6" w:rsidRDefault="002F24F6"/>
    <w:p w14:paraId="2F62D351" w14:textId="77777777" w:rsidR="00A46D58" w:rsidRDefault="00A46D58" w:rsidP="00D20DE4">
      <w:pPr>
        <w:pStyle w:val="Body"/>
        <w:spacing w:after="0" w:line="240" w:lineRule="auto"/>
        <w:rPr>
          <w:rFonts w:asciiTheme="minorHAnsi" w:hAnsiTheme="minorHAnsi" w:cstheme="minorHAnsi"/>
          <w:lang w:val="en-US"/>
        </w:rPr>
      </w:pPr>
    </w:p>
    <w:p w14:paraId="3CCD5C45" w14:textId="4CEFBE23" w:rsidR="00A46D58" w:rsidRPr="00B72906" w:rsidRDefault="00A46D58" w:rsidP="00D20DE4">
      <w:pPr>
        <w:pStyle w:val="Body"/>
        <w:spacing w:after="0" w:line="240" w:lineRule="auto"/>
        <w:rPr>
          <w:rFonts w:asciiTheme="minorHAnsi" w:hAnsiTheme="minorHAnsi" w:cstheme="minorHAnsi"/>
          <w:sz w:val="22"/>
          <w:szCs w:val="22"/>
          <w:lang w:val="en-US"/>
        </w:rPr>
      </w:pPr>
      <w:r w:rsidRPr="00B72906">
        <w:rPr>
          <w:rFonts w:asciiTheme="minorHAnsi" w:hAnsiTheme="minorHAnsi" w:cstheme="minorHAnsi"/>
          <w:sz w:val="22"/>
          <w:szCs w:val="22"/>
          <w:lang w:val="en-US"/>
        </w:rPr>
        <w:t>For further information:</w:t>
      </w:r>
    </w:p>
    <w:p w14:paraId="245E2214" w14:textId="77777777" w:rsidR="00A46D58" w:rsidRPr="00B72906" w:rsidRDefault="00A46D58" w:rsidP="00D20DE4">
      <w:pPr>
        <w:pStyle w:val="Body"/>
        <w:spacing w:after="0" w:line="240" w:lineRule="auto"/>
        <w:rPr>
          <w:rFonts w:asciiTheme="minorHAnsi" w:hAnsiTheme="minorHAnsi" w:cstheme="minorHAnsi"/>
          <w:sz w:val="22"/>
          <w:szCs w:val="22"/>
          <w:lang w:val="en-US"/>
        </w:rPr>
      </w:pPr>
    </w:p>
    <w:p w14:paraId="5C81330D" w14:textId="7D518E4F" w:rsidR="00A46D58" w:rsidRPr="00B72906" w:rsidRDefault="00A46D58" w:rsidP="00D20DE4">
      <w:pPr>
        <w:pStyle w:val="Body"/>
        <w:spacing w:after="0" w:line="240" w:lineRule="auto"/>
        <w:rPr>
          <w:rFonts w:asciiTheme="minorHAnsi" w:hAnsiTheme="minorHAnsi" w:cstheme="minorHAnsi"/>
          <w:sz w:val="22"/>
          <w:szCs w:val="22"/>
          <w:lang w:val="en-US"/>
        </w:rPr>
      </w:pPr>
      <w:r w:rsidRPr="00B72906">
        <w:rPr>
          <w:rFonts w:asciiTheme="minorHAnsi" w:hAnsiTheme="minorHAnsi" w:cstheme="minorHAnsi"/>
          <w:sz w:val="22"/>
          <w:szCs w:val="22"/>
          <w:lang w:val="en-US"/>
        </w:rPr>
        <w:t>First Flight Non-Executive Directors Ltd</w:t>
      </w:r>
    </w:p>
    <w:p w14:paraId="21FD91F3" w14:textId="47B03E39" w:rsidR="00A46D58" w:rsidRPr="00B72906" w:rsidRDefault="00A46D58" w:rsidP="00D20DE4">
      <w:pPr>
        <w:pStyle w:val="Body"/>
        <w:spacing w:after="0" w:line="240" w:lineRule="auto"/>
        <w:rPr>
          <w:rFonts w:asciiTheme="minorHAnsi" w:hAnsiTheme="minorHAnsi" w:cstheme="minorHAnsi"/>
          <w:sz w:val="22"/>
          <w:szCs w:val="22"/>
          <w:lang w:val="en-US"/>
        </w:rPr>
      </w:pPr>
      <w:r w:rsidRPr="00B72906">
        <w:rPr>
          <w:rFonts w:asciiTheme="minorHAnsi" w:hAnsiTheme="minorHAnsi" w:cstheme="minorHAnsi"/>
          <w:sz w:val="22"/>
          <w:szCs w:val="22"/>
          <w:lang w:val="en-US"/>
        </w:rPr>
        <w:t>19 Sayers Lane</w:t>
      </w:r>
    </w:p>
    <w:p w14:paraId="4F4FFBC7" w14:textId="629C0727" w:rsidR="00A46D58" w:rsidRDefault="00A46D58" w:rsidP="00D20DE4">
      <w:pPr>
        <w:pStyle w:val="Body"/>
        <w:spacing w:after="0" w:line="240" w:lineRule="auto"/>
        <w:rPr>
          <w:rFonts w:asciiTheme="minorHAnsi" w:hAnsiTheme="minorHAnsi" w:cstheme="minorHAnsi"/>
          <w:sz w:val="22"/>
          <w:szCs w:val="22"/>
          <w:lang w:val="en-US"/>
        </w:rPr>
      </w:pPr>
      <w:r w:rsidRPr="00B72906">
        <w:rPr>
          <w:rFonts w:asciiTheme="minorHAnsi" w:hAnsiTheme="minorHAnsi" w:cstheme="minorHAnsi"/>
          <w:sz w:val="22"/>
          <w:szCs w:val="22"/>
          <w:lang w:val="en-US"/>
        </w:rPr>
        <w:t>Tenterden, Kent, TN30 6BW</w:t>
      </w:r>
    </w:p>
    <w:p w14:paraId="16CB5C41" w14:textId="77777777" w:rsidR="00F42B70" w:rsidRPr="00B72906" w:rsidRDefault="00F42B70" w:rsidP="00D20DE4">
      <w:pPr>
        <w:pStyle w:val="Body"/>
        <w:spacing w:after="0" w:line="240" w:lineRule="auto"/>
        <w:rPr>
          <w:rFonts w:asciiTheme="minorHAnsi" w:hAnsiTheme="minorHAnsi" w:cstheme="minorHAnsi"/>
          <w:sz w:val="22"/>
          <w:szCs w:val="22"/>
          <w:lang w:val="en-US"/>
        </w:rPr>
      </w:pPr>
    </w:p>
    <w:p w14:paraId="3675D9DF" w14:textId="3C187C87" w:rsidR="00A46D58" w:rsidRPr="00B72906" w:rsidRDefault="00A46D58" w:rsidP="00D20DE4">
      <w:pPr>
        <w:pStyle w:val="Body"/>
        <w:spacing w:after="0" w:line="240" w:lineRule="auto"/>
        <w:rPr>
          <w:rFonts w:asciiTheme="minorHAnsi" w:hAnsiTheme="minorHAnsi" w:cstheme="minorHAnsi"/>
          <w:sz w:val="22"/>
          <w:szCs w:val="22"/>
          <w:lang w:val="en-US"/>
        </w:rPr>
      </w:pPr>
      <w:r w:rsidRPr="00B72906">
        <w:rPr>
          <w:rFonts w:asciiTheme="minorHAnsi" w:hAnsiTheme="minorHAnsi" w:cstheme="minorHAnsi"/>
          <w:sz w:val="22"/>
          <w:szCs w:val="22"/>
          <w:lang w:val="en-US"/>
        </w:rPr>
        <w:t>Tel: 01797 270 271</w:t>
      </w:r>
    </w:p>
    <w:p w14:paraId="76A269D9" w14:textId="77777777" w:rsidR="00F42B70" w:rsidRDefault="00F42B70" w:rsidP="00D20DE4">
      <w:pPr>
        <w:pStyle w:val="Body"/>
        <w:spacing w:after="0" w:line="240" w:lineRule="auto"/>
        <w:rPr>
          <w:rFonts w:asciiTheme="minorHAnsi" w:hAnsiTheme="minorHAnsi" w:cstheme="minorHAnsi"/>
          <w:sz w:val="22"/>
          <w:szCs w:val="22"/>
          <w:lang w:val="en-US"/>
        </w:rPr>
      </w:pPr>
    </w:p>
    <w:p w14:paraId="126E2B13" w14:textId="129EF179" w:rsidR="00A46D58" w:rsidRPr="00B72906" w:rsidRDefault="00A46D58" w:rsidP="00D20DE4">
      <w:pPr>
        <w:pStyle w:val="Body"/>
        <w:spacing w:after="0" w:line="240" w:lineRule="auto"/>
        <w:rPr>
          <w:rFonts w:asciiTheme="minorHAnsi" w:hAnsiTheme="minorHAnsi" w:cstheme="minorHAnsi"/>
          <w:sz w:val="22"/>
          <w:szCs w:val="22"/>
          <w:lang w:val="en-US"/>
        </w:rPr>
      </w:pPr>
      <w:r w:rsidRPr="00B72906">
        <w:rPr>
          <w:rFonts w:asciiTheme="minorHAnsi" w:hAnsiTheme="minorHAnsi" w:cstheme="minorHAnsi"/>
          <w:sz w:val="22"/>
          <w:szCs w:val="22"/>
          <w:lang w:val="en-US"/>
        </w:rPr>
        <w:t>Email: info@firstflightnonexec.com</w:t>
      </w:r>
    </w:p>
    <w:p w14:paraId="6BE3A2BD" w14:textId="77777777" w:rsidR="00003490" w:rsidRPr="00B47BFC" w:rsidRDefault="00003490" w:rsidP="00D20DE4">
      <w:pPr>
        <w:pStyle w:val="Heading2"/>
        <w:spacing w:after="120"/>
        <w:rPr>
          <w:rFonts w:ascii="Calibri" w:hAnsi="Calibri" w:cs="Calibri"/>
          <w:sz w:val="22"/>
          <w:szCs w:val="22"/>
        </w:rPr>
      </w:pPr>
    </w:p>
    <w:sectPr w:rsidR="00003490" w:rsidRPr="00B47BFC" w:rsidSect="00E6126D">
      <w:headerReference w:type="default" r:id="rId25"/>
      <w:footerReference w:type="default" r:id="rId26"/>
      <w:headerReference w:type="first" r:id="rId27"/>
      <w:footerReference w:type="first" r:id="rId28"/>
      <w:pgSz w:w="11906" w:h="16838"/>
      <w:pgMar w:top="992" w:right="1077" w:bottom="1440" w:left="1077"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C0A80E" w14:textId="77777777" w:rsidR="00576A16" w:rsidRDefault="00576A16" w:rsidP="00CA1596">
      <w:pPr>
        <w:spacing w:after="0" w:line="240" w:lineRule="auto"/>
      </w:pPr>
      <w:r>
        <w:separator/>
      </w:r>
    </w:p>
  </w:endnote>
  <w:endnote w:type="continuationSeparator" w:id="0">
    <w:p w14:paraId="71888B42" w14:textId="77777777" w:rsidR="00576A16" w:rsidRDefault="00576A16" w:rsidP="00CA1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EB5EC" w14:textId="77777777" w:rsidR="003B6F9A" w:rsidRDefault="003B6F9A" w:rsidP="003B6F9A">
    <w:pPr>
      <w:pStyle w:val="Footer"/>
      <w:pBdr>
        <w:top w:val="single" w:sz="4" w:space="1" w:color="1F4E79" w:themeColor="accent1" w:themeShade="80"/>
      </w:pBdr>
      <w:tabs>
        <w:tab w:val="clear" w:pos="4513"/>
      </w:tabs>
    </w:pPr>
  </w:p>
  <w:p w14:paraId="40160430" w14:textId="730C376A" w:rsidR="00CA1596" w:rsidRDefault="008066EB" w:rsidP="003B6F9A">
    <w:pPr>
      <w:pStyle w:val="Footer"/>
      <w:pBdr>
        <w:top w:val="single" w:sz="4" w:space="1" w:color="1F4E79" w:themeColor="accent1" w:themeShade="80"/>
      </w:pBdr>
      <w:tabs>
        <w:tab w:val="clear" w:pos="4513"/>
      </w:tabs>
    </w:pPr>
    <w:r w:rsidRPr="007A7092">
      <w:rPr>
        <w:noProof/>
        <w:color w:val="2F5496" w:themeColor="accent5" w:themeShade="BF"/>
      </w:rPr>
      <w:drawing>
        <wp:anchor distT="0" distB="0" distL="114300" distR="114300" simplePos="0" relativeHeight="251660288" behindDoc="1" locked="0" layoutInCell="1" allowOverlap="1" wp14:anchorId="2C697560" wp14:editId="64C8B878">
          <wp:simplePos x="0" y="0"/>
          <wp:positionH relativeFrom="column">
            <wp:posOffset>2971225</wp:posOffset>
          </wp:positionH>
          <wp:positionV relativeFrom="paragraph">
            <wp:posOffset>34972</wp:posOffset>
          </wp:positionV>
          <wp:extent cx="3281680" cy="280670"/>
          <wp:effectExtent l="0" t="0" r="0" b="5080"/>
          <wp:wrapTight wrapText="bothSides">
            <wp:wrapPolygon edited="0">
              <wp:start x="0" y="0"/>
              <wp:lineTo x="0" y="20525"/>
              <wp:lineTo x="21441" y="20525"/>
              <wp:lineTo x="2144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1">
                    <a:extLst>
                      <a:ext uri="{28A0092B-C50C-407E-A947-70E740481C1C}">
                        <a14:useLocalDpi xmlns:a14="http://schemas.microsoft.com/office/drawing/2010/main" val="0"/>
                      </a:ext>
                    </a:extLst>
                  </a:blip>
                  <a:stretch>
                    <a:fillRect/>
                  </a:stretch>
                </pic:blipFill>
                <pic:spPr>
                  <a:xfrm>
                    <a:off x="0" y="0"/>
                    <a:ext cx="3281680" cy="280670"/>
                  </a:xfrm>
                  <a:prstGeom prst="rect">
                    <a:avLst/>
                  </a:prstGeom>
                </pic:spPr>
              </pic:pic>
            </a:graphicData>
          </a:graphic>
          <wp14:sizeRelH relativeFrom="margin">
            <wp14:pctWidth>0</wp14:pctWidth>
          </wp14:sizeRelH>
          <wp14:sizeRelV relativeFrom="margin">
            <wp14:pctHeight>0</wp14:pctHeight>
          </wp14:sizeRelV>
        </wp:anchor>
      </w:drawing>
    </w:r>
    <w:r w:rsidR="00D25A24" w:rsidRPr="007A7092">
      <w:rPr>
        <w:color w:val="2F5496" w:themeColor="accent5" w:themeShade="BF"/>
      </w:rPr>
      <w:t xml:space="preserve">www.firstflightnonexec.com </w:t>
    </w:r>
    <w:r w:rsidR="00CA1596">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66B76" w14:textId="77777777" w:rsidR="003B6F9A" w:rsidRDefault="003B6F9A" w:rsidP="003B6F9A">
    <w:pPr>
      <w:pStyle w:val="Footer"/>
      <w:pBdr>
        <w:top w:val="single" w:sz="4" w:space="1" w:color="1F4E79" w:themeColor="accent1" w:themeShade="80"/>
      </w:pBdr>
      <w:tabs>
        <w:tab w:val="clear" w:pos="4513"/>
      </w:tabs>
    </w:pPr>
  </w:p>
  <w:p w14:paraId="04258096" w14:textId="77777777" w:rsidR="00CA1596" w:rsidRDefault="00576A16" w:rsidP="003B6F9A">
    <w:pPr>
      <w:pStyle w:val="Footer"/>
      <w:pBdr>
        <w:top w:val="single" w:sz="4" w:space="1" w:color="1F4E79" w:themeColor="accent1" w:themeShade="80"/>
      </w:pBdr>
      <w:tabs>
        <w:tab w:val="clear" w:pos="4513"/>
      </w:tabs>
    </w:pPr>
    <w:hyperlink w:history="1">
      <w:r w:rsidR="00FE14C8" w:rsidRPr="00AB1B8B">
        <w:rPr>
          <w:rStyle w:val="Hyperlink"/>
          <w:noProof/>
        </w:rPr>
        <w:drawing>
          <wp:anchor distT="0" distB="0" distL="114300" distR="114300" simplePos="0" relativeHeight="251662336" behindDoc="1" locked="0" layoutInCell="1" allowOverlap="1" wp14:anchorId="0359B036" wp14:editId="22C9A837">
            <wp:simplePos x="0" y="0"/>
            <wp:positionH relativeFrom="column">
              <wp:posOffset>3075161</wp:posOffset>
            </wp:positionH>
            <wp:positionV relativeFrom="paragraph">
              <wp:posOffset>64135</wp:posOffset>
            </wp:positionV>
            <wp:extent cx="3070860" cy="262890"/>
            <wp:effectExtent l="0" t="0" r="0" b="3810"/>
            <wp:wrapTight wrapText="bothSides">
              <wp:wrapPolygon edited="0">
                <wp:start x="0" y="0"/>
                <wp:lineTo x="0" y="20348"/>
                <wp:lineTo x="21439" y="20348"/>
                <wp:lineTo x="2143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1">
                      <a:extLst>
                        <a:ext uri="{28A0092B-C50C-407E-A947-70E740481C1C}">
                          <a14:useLocalDpi xmlns:a14="http://schemas.microsoft.com/office/drawing/2010/main" val="0"/>
                        </a:ext>
                      </a:extLst>
                    </a:blip>
                    <a:stretch>
                      <a:fillRect/>
                    </a:stretch>
                  </pic:blipFill>
                  <pic:spPr>
                    <a:xfrm>
                      <a:off x="0" y="0"/>
                      <a:ext cx="3070860" cy="262890"/>
                    </a:xfrm>
                    <a:prstGeom prst="rect">
                      <a:avLst/>
                    </a:prstGeom>
                  </pic:spPr>
                </pic:pic>
              </a:graphicData>
            </a:graphic>
            <wp14:sizeRelH relativeFrom="margin">
              <wp14:pctWidth>0</wp14:pctWidth>
            </wp14:sizeRelH>
            <wp14:sizeRelV relativeFrom="margin">
              <wp14:pctHeight>0</wp14:pctHeight>
            </wp14:sizeRelV>
          </wp:anchor>
        </w:drawing>
      </w:r>
      <w:r w:rsidR="00FE14C8" w:rsidRPr="00AB1B8B">
        <w:rPr>
          <w:rStyle w:val="Hyperlink"/>
        </w:rPr>
        <w:t>www.firstflightnonexec.com</w:t>
      </w:r>
    </w:hyperlink>
    <w:r w:rsidR="00CA1596">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63EB7A" w14:textId="77777777" w:rsidR="00576A16" w:rsidRDefault="00576A16" w:rsidP="00CA1596">
      <w:pPr>
        <w:spacing w:after="0" w:line="240" w:lineRule="auto"/>
      </w:pPr>
      <w:r>
        <w:separator/>
      </w:r>
    </w:p>
  </w:footnote>
  <w:footnote w:type="continuationSeparator" w:id="0">
    <w:p w14:paraId="1819FBDD" w14:textId="77777777" w:rsidR="00576A16" w:rsidRDefault="00576A16" w:rsidP="00CA15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1F4E79" w:themeColor="accent1" w:themeShade="80"/>
      </w:rPr>
      <w:id w:val="-284813232"/>
      <w:docPartObj>
        <w:docPartGallery w:val="Page Numbers (Top of Page)"/>
        <w:docPartUnique/>
      </w:docPartObj>
    </w:sdtPr>
    <w:sdtEndPr>
      <w:rPr>
        <w:noProof/>
      </w:rPr>
    </w:sdtEndPr>
    <w:sdtContent>
      <w:p w14:paraId="15623D8C" w14:textId="05442589" w:rsidR="00FE14C8" w:rsidRDefault="006A6055" w:rsidP="003B6F9A">
        <w:pPr>
          <w:pStyle w:val="Header"/>
          <w:pBdr>
            <w:bottom w:val="single" w:sz="4" w:space="1" w:color="1F4E79" w:themeColor="accent1" w:themeShade="80"/>
          </w:pBdr>
          <w:rPr>
            <w:noProof/>
            <w:color w:val="1F4E79" w:themeColor="accent1" w:themeShade="80"/>
          </w:rPr>
        </w:pPr>
        <w:r>
          <w:rPr>
            <w:color w:val="1F4E79" w:themeColor="accent1" w:themeShade="80"/>
          </w:rPr>
          <w:t>Non</w:t>
        </w:r>
        <w:r w:rsidR="00FE14C8">
          <w:rPr>
            <w:color w:val="1F4E79" w:themeColor="accent1" w:themeShade="80"/>
          </w:rPr>
          <w:t>-</w:t>
        </w:r>
        <w:r>
          <w:rPr>
            <w:color w:val="1F4E79" w:themeColor="accent1" w:themeShade="80"/>
          </w:rPr>
          <w:t xml:space="preserve">Executive </w:t>
        </w:r>
        <w:r w:rsidR="00BE6A0E">
          <w:rPr>
            <w:color w:val="1F4E79" w:themeColor="accent1" w:themeShade="80"/>
          </w:rPr>
          <w:t>Director</w:t>
        </w:r>
        <w:r>
          <w:rPr>
            <w:color w:val="1F4E79" w:themeColor="accent1" w:themeShade="80"/>
          </w:rPr>
          <w:t>,</w:t>
        </w:r>
        <w:r w:rsidR="00BE6A0E">
          <w:rPr>
            <w:color w:val="1F4E79" w:themeColor="accent1" w:themeShade="80"/>
          </w:rPr>
          <w:t xml:space="preserve"> Mattioli Woods </w:t>
        </w:r>
        <w:r>
          <w:rPr>
            <w:color w:val="1F4E79" w:themeColor="accent1" w:themeShade="80"/>
          </w:rPr>
          <w:t>plc</w:t>
        </w:r>
        <w:r w:rsidR="00CA1596" w:rsidRPr="003B6F9A">
          <w:rPr>
            <w:color w:val="1F4E79" w:themeColor="accent1" w:themeShade="80"/>
          </w:rPr>
          <w:tab/>
        </w:r>
        <w:r w:rsidR="00CA1596" w:rsidRPr="003B6F9A">
          <w:rPr>
            <w:color w:val="1F4E79" w:themeColor="accent1" w:themeShade="80"/>
          </w:rPr>
          <w:tab/>
        </w:r>
        <w:r w:rsidR="00CA1596" w:rsidRPr="003B6F9A">
          <w:rPr>
            <w:color w:val="1F4E79" w:themeColor="accent1" w:themeShade="80"/>
          </w:rPr>
          <w:fldChar w:fldCharType="begin"/>
        </w:r>
        <w:r w:rsidR="00CA1596" w:rsidRPr="003B6F9A">
          <w:rPr>
            <w:color w:val="1F4E79" w:themeColor="accent1" w:themeShade="80"/>
          </w:rPr>
          <w:instrText xml:space="preserve"> PAGE   \* MERGEFORMAT </w:instrText>
        </w:r>
        <w:r w:rsidR="00CA1596" w:rsidRPr="003B6F9A">
          <w:rPr>
            <w:color w:val="1F4E79" w:themeColor="accent1" w:themeShade="80"/>
          </w:rPr>
          <w:fldChar w:fldCharType="separate"/>
        </w:r>
        <w:r w:rsidR="00FD5518">
          <w:rPr>
            <w:noProof/>
            <w:color w:val="1F4E79" w:themeColor="accent1" w:themeShade="80"/>
          </w:rPr>
          <w:t>14</w:t>
        </w:r>
        <w:r w:rsidR="00CA1596" w:rsidRPr="003B6F9A">
          <w:rPr>
            <w:noProof/>
            <w:color w:val="1F4E79" w:themeColor="accent1" w:themeShade="80"/>
          </w:rPr>
          <w:fldChar w:fldCharType="end"/>
        </w:r>
      </w:p>
      <w:p w14:paraId="74DFD2E9" w14:textId="77777777" w:rsidR="00CA1596" w:rsidRPr="003B6F9A" w:rsidRDefault="00576A16" w:rsidP="003B6F9A">
        <w:pPr>
          <w:pStyle w:val="Header"/>
          <w:pBdr>
            <w:bottom w:val="single" w:sz="4" w:space="1" w:color="1F4E79" w:themeColor="accent1" w:themeShade="80"/>
          </w:pBdr>
          <w:rPr>
            <w:color w:val="1F4E79" w:themeColor="accent1" w:themeShade="80"/>
          </w:rPr>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85C57" w14:textId="77777777" w:rsidR="00CA1596" w:rsidRDefault="00CA1596">
    <w:pPr>
      <w:pStyle w:val="Header"/>
    </w:pPr>
  </w:p>
  <w:p w14:paraId="052B7DE7" w14:textId="77777777" w:rsidR="00CA1596" w:rsidRDefault="00CA15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5462E"/>
    <w:multiLevelType w:val="hybridMultilevel"/>
    <w:tmpl w:val="46F22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D245DF"/>
    <w:multiLevelType w:val="hybridMultilevel"/>
    <w:tmpl w:val="8A2C55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604B7"/>
    <w:multiLevelType w:val="hybridMultilevel"/>
    <w:tmpl w:val="0F7EC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F554A8"/>
    <w:multiLevelType w:val="hybridMultilevel"/>
    <w:tmpl w:val="10587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59543A"/>
    <w:multiLevelType w:val="multilevel"/>
    <w:tmpl w:val="080C1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DD1ED2"/>
    <w:multiLevelType w:val="multilevel"/>
    <w:tmpl w:val="3F0C0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1767A0"/>
    <w:multiLevelType w:val="multilevel"/>
    <w:tmpl w:val="70725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D11E21"/>
    <w:multiLevelType w:val="multilevel"/>
    <w:tmpl w:val="3348A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8C1DCF"/>
    <w:multiLevelType w:val="hybridMultilevel"/>
    <w:tmpl w:val="90384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6E05A9"/>
    <w:multiLevelType w:val="multilevel"/>
    <w:tmpl w:val="AF446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6F6105"/>
    <w:multiLevelType w:val="multilevel"/>
    <w:tmpl w:val="AEFA3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CC58A5"/>
    <w:multiLevelType w:val="multilevel"/>
    <w:tmpl w:val="D7904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DC2FFB"/>
    <w:multiLevelType w:val="hybridMultilevel"/>
    <w:tmpl w:val="E648E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64412E"/>
    <w:multiLevelType w:val="multilevel"/>
    <w:tmpl w:val="78A6D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076EC7"/>
    <w:multiLevelType w:val="hybridMultilevel"/>
    <w:tmpl w:val="2E364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5C41A0"/>
    <w:multiLevelType w:val="multilevel"/>
    <w:tmpl w:val="D20A6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9210A1B"/>
    <w:multiLevelType w:val="multilevel"/>
    <w:tmpl w:val="AE406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9556614"/>
    <w:multiLevelType w:val="multilevel"/>
    <w:tmpl w:val="ACF0F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B5B7BC5"/>
    <w:multiLevelType w:val="multilevel"/>
    <w:tmpl w:val="FEE68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E054074"/>
    <w:multiLevelType w:val="multilevel"/>
    <w:tmpl w:val="DE32E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09448F7"/>
    <w:multiLevelType w:val="hybridMultilevel"/>
    <w:tmpl w:val="FE361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29706D2"/>
    <w:multiLevelType w:val="multilevel"/>
    <w:tmpl w:val="AA84F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2B46B5D"/>
    <w:multiLevelType w:val="multilevel"/>
    <w:tmpl w:val="1B640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60344DC"/>
    <w:multiLevelType w:val="multilevel"/>
    <w:tmpl w:val="C9CC3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6970074"/>
    <w:multiLevelType w:val="hybridMultilevel"/>
    <w:tmpl w:val="459E3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8B592B"/>
    <w:multiLevelType w:val="hybridMultilevel"/>
    <w:tmpl w:val="326CC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BFF66D8"/>
    <w:multiLevelType w:val="hybridMultilevel"/>
    <w:tmpl w:val="65C6C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DB76934"/>
    <w:multiLevelType w:val="multilevel"/>
    <w:tmpl w:val="623AB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48D1D5C"/>
    <w:multiLevelType w:val="hybridMultilevel"/>
    <w:tmpl w:val="13A28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B542E1"/>
    <w:multiLevelType w:val="multilevel"/>
    <w:tmpl w:val="DEEA3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6427064"/>
    <w:multiLevelType w:val="hybridMultilevel"/>
    <w:tmpl w:val="3A5A0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B37B6B"/>
    <w:multiLevelType w:val="multilevel"/>
    <w:tmpl w:val="0E147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E221631"/>
    <w:multiLevelType w:val="multilevel"/>
    <w:tmpl w:val="3326B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E6C1816"/>
    <w:multiLevelType w:val="multilevel"/>
    <w:tmpl w:val="5AD86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F772631"/>
    <w:multiLevelType w:val="multilevel"/>
    <w:tmpl w:val="C7F22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F91095D"/>
    <w:multiLevelType w:val="multilevel"/>
    <w:tmpl w:val="EF66C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27B5795"/>
    <w:multiLevelType w:val="multilevel"/>
    <w:tmpl w:val="8B388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33E7C8F"/>
    <w:multiLevelType w:val="multilevel"/>
    <w:tmpl w:val="8FB45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FDB7C9A"/>
    <w:multiLevelType w:val="hybridMultilevel"/>
    <w:tmpl w:val="0EF88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DC6F58"/>
    <w:multiLevelType w:val="multilevel"/>
    <w:tmpl w:val="A23C5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DB83FF7"/>
    <w:multiLevelType w:val="hybridMultilevel"/>
    <w:tmpl w:val="5F20D65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F90040A"/>
    <w:multiLevelType w:val="multilevel"/>
    <w:tmpl w:val="2F764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1"/>
  </w:num>
  <w:num w:numId="3">
    <w:abstractNumId w:val="2"/>
  </w:num>
  <w:num w:numId="4">
    <w:abstractNumId w:val="8"/>
  </w:num>
  <w:num w:numId="5">
    <w:abstractNumId w:val="27"/>
  </w:num>
  <w:num w:numId="6">
    <w:abstractNumId w:val="23"/>
  </w:num>
  <w:num w:numId="7">
    <w:abstractNumId w:val="18"/>
  </w:num>
  <w:num w:numId="8">
    <w:abstractNumId w:val="36"/>
  </w:num>
  <w:num w:numId="9">
    <w:abstractNumId w:val="32"/>
  </w:num>
  <w:num w:numId="10">
    <w:abstractNumId w:val="31"/>
  </w:num>
  <w:num w:numId="11">
    <w:abstractNumId w:val="3"/>
  </w:num>
  <w:num w:numId="12">
    <w:abstractNumId w:val="25"/>
  </w:num>
  <w:num w:numId="13">
    <w:abstractNumId w:val="12"/>
  </w:num>
  <w:num w:numId="14">
    <w:abstractNumId w:val="24"/>
  </w:num>
  <w:num w:numId="15">
    <w:abstractNumId w:val="30"/>
  </w:num>
  <w:num w:numId="16">
    <w:abstractNumId w:val="1"/>
  </w:num>
  <w:num w:numId="17">
    <w:abstractNumId w:val="28"/>
  </w:num>
  <w:num w:numId="18">
    <w:abstractNumId w:val="40"/>
  </w:num>
  <w:num w:numId="19">
    <w:abstractNumId w:val="26"/>
  </w:num>
  <w:num w:numId="20">
    <w:abstractNumId w:val="38"/>
  </w:num>
  <w:num w:numId="21">
    <w:abstractNumId w:val="20"/>
  </w:num>
  <w:num w:numId="22">
    <w:abstractNumId w:val="29"/>
  </w:num>
  <w:num w:numId="23">
    <w:abstractNumId w:val="41"/>
  </w:num>
  <w:num w:numId="24">
    <w:abstractNumId w:val="35"/>
  </w:num>
  <w:num w:numId="25">
    <w:abstractNumId w:val="10"/>
  </w:num>
  <w:num w:numId="26">
    <w:abstractNumId w:val="16"/>
  </w:num>
  <w:num w:numId="27">
    <w:abstractNumId w:val="13"/>
  </w:num>
  <w:num w:numId="28">
    <w:abstractNumId w:val="19"/>
  </w:num>
  <w:num w:numId="29">
    <w:abstractNumId w:val="34"/>
  </w:num>
  <w:num w:numId="30">
    <w:abstractNumId w:val="37"/>
  </w:num>
  <w:num w:numId="31">
    <w:abstractNumId w:val="39"/>
  </w:num>
  <w:num w:numId="32">
    <w:abstractNumId w:val="15"/>
  </w:num>
  <w:num w:numId="33">
    <w:abstractNumId w:val="7"/>
  </w:num>
  <w:num w:numId="34">
    <w:abstractNumId w:val="21"/>
  </w:num>
  <w:num w:numId="35">
    <w:abstractNumId w:val="4"/>
  </w:num>
  <w:num w:numId="36">
    <w:abstractNumId w:val="33"/>
  </w:num>
  <w:num w:numId="37">
    <w:abstractNumId w:val="22"/>
  </w:num>
  <w:num w:numId="38">
    <w:abstractNumId w:val="5"/>
  </w:num>
  <w:num w:numId="39">
    <w:abstractNumId w:val="17"/>
  </w:num>
  <w:num w:numId="40">
    <w:abstractNumId w:val="6"/>
  </w:num>
  <w:num w:numId="41">
    <w:abstractNumId w:val="14"/>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596"/>
    <w:rsid w:val="00003490"/>
    <w:rsid w:val="00053535"/>
    <w:rsid w:val="00057ED2"/>
    <w:rsid w:val="000E2775"/>
    <w:rsid w:val="00125732"/>
    <w:rsid w:val="001533A2"/>
    <w:rsid w:val="001559BA"/>
    <w:rsid w:val="00195DFB"/>
    <w:rsid w:val="001B6802"/>
    <w:rsid w:val="001C2B6F"/>
    <w:rsid w:val="001E330E"/>
    <w:rsid w:val="0020099F"/>
    <w:rsid w:val="00214E3B"/>
    <w:rsid w:val="00251501"/>
    <w:rsid w:val="002956EB"/>
    <w:rsid w:val="002B0C93"/>
    <w:rsid w:val="002E3823"/>
    <w:rsid w:val="002F24F6"/>
    <w:rsid w:val="002F2803"/>
    <w:rsid w:val="00334EF4"/>
    <w:rsid w:val="00375AB1"/>
    <w:rsid w:val="00382F83"/>
    <w:rsid w:val="003B6F9A"/>
    <w:rsid w:val="003D28BF"/>
    <w:rsid w:val="004376C4"/>
    <w:rsid w:val="00443C6C"/>
    <w:rsid w:val="004555E1"/>
    <w:rsid w:val="00466C26"/>
    <w:rsid w:val="00482188"/>
    <w:rsid w:val="004A3FB6"/>
    <w:rsid w:val="004B08EC"/>
    <w:rsid w:val="004B390F"/>
    <w:rsid w:val="004C08A7"/>
    <w:rsid w:val="004C2473"/>
    <w:rsid w:val="004C3C39"/>
    <w:rsid w:val="004F59A3"/>
    <w:rsid w:val="00532499"/>
    <w:rsid w:val="00576A16"/>
    <w:rsid w:val="00595712"/>
    <w:rsid w:val="005A15FF"/>
    <w:rsid w:val="005A55C1"/>
    <w:rsid w:val="005B45CA"/>
    <w:rsid w:val="0061408E"/>
    <w:rsid w:val="0062499E"/>
    <w:rsid w:val="006A6055"/>
    <w:rsid w:val="006B3CFD"/>
    <w:rsid w:val="006C637A"/>
    <w:rsid w:val="006D1997"/>
    <w:rsid w:val="006F44FC"/>
    <w:rsid w:val="00703739"/>
    <w:rsid w:val="00722903"/>
    <w:rsid w:val="007956BB"/>
    <w:rsid w:val="00795F92"/>
    <w:rsid w:val="007A665C"/>
    <w:rsid w:val="007A7092"/>
    <w:rsid w:val="007D18E5"/>
    <w:rsid w:val="008066EB"/>
    <w:rsid w:val="008103CB"/>
    <w:rsid w:val="008104E3"/>
    <w:rsid w:val="0082295D"/>
    <w:rsid w:val="008370F3"/>
    <w:rsid w:val="00837522"/>
    <w:rsid w:val="008476FF"/>
    <w:rsid w:val="0085086F"/>
    <w:rsid w:val="008540D9"/>
    <w:rsid w:val="00860EB4"/>
    <w:rsid w:val="00890DBC"/>
    <w:rsid w:val="008B3098"/>
    <w:rsid w:val="008E4991"/>
    <w:rsid w:val="00911058"/>
    <w:rsid w:val="00925D81"/>
    <w:rsid w:val="00930EA1"/>
    <w:rsid w:val="009314B7"/>
    <w:rsid w:val="00937F32"/>
    <w:rsid w:val="0094155A"/>
    <w:rsid w:val="00941D22"/>
    <w:rsid w:val="0098456A"/>
    <w:rsid w:val="009A6EA9"/>
    <w:rsid w:val="009D6D28"/>
    <w:rsid w:val="009F5EA2"/>
    <w:rsid w:val="00A00644"/>
    <w:rsid w:val="00A10C97"/>
    <w:rsid w:val="00A37CEA"/>
    <w:rsid w:val="00A46D58"/>
    <w:rsid w:val="00A84EF9"/>
    <w:rsid w:val="00A90C52"/>
    <w:rsid w:val="00A9777A"/>
    <w:rsid w:val="00B1369E"/>
    <w:rsid w:val="00B43D9E"/>
    <w:rsid w:val="00B47BFC"/>
    <w:rsid w:val="00B56ED5"/>
    <w:rsid w:val="00B64055"/>
    <w:rsid w:val="00B72906"/>
    <w:rsid w:val="00B9741A"/>
    <w:rsid w:val="00BB6795"/>
    <w:rsid w:val="00BE6A0E"/>
    <w:rsid w:val="00BE7A8A"/>
    <w:rsid w:val="00BF3B5D"/>
    <w:rsid w:val="00BF5702"/>
    <w:rsid w:val="00C140C9"/>
    <w:rsid w:val="00C42A62"/>
    <w:rsid w:val="00C63A42"/>
    <w:rsid w:val="00C82DA6"/>
    <w:rsid w:val="00CA1596"/>
    <w:rsid w:val="00CC4429"/>
    <w:rsid w:val="00CD1011"/>
    <w:rsid w:val="00D20DE4"/>
    <w:rsid w:val="00D25A24"/>
    <w:rsid w:val="00D36A96"/>
    <w:rsid w:val="00D50204"/>
    <w:rsid w:val="00D854F6"/>
    <w:rsid w:val="00D94D8B"/>
    <w:rsid w:val="00DD3E02"/>
    <w:rsid w:val="00DE7F3A"/>
    <w:rsid w:val="00DF2297"/>
    <w:rsid w:val="00E30BE8"/>
    <w:rsid w:val="00E36E8E"/>
    <w:rsid w:val="00E6126D"/>
    <w:rsid w:val="00E92E0A"/>
    <w:rsid w:val="00E94DF7"/>
    <w:rsid w:val="00EA143F"/>
    <w:rsid w:val="00EE4A02"/>
    <w:rsid w:val="00EF7DCB"/>
    <w:rsid w:val="00F04579"/>
    <w:rsid w:val="00F1252E"/>
    <w:rsid w:val="00F277E6"/>
    <w:rsid w:val="00F42B70"/>
    <w:rsid w:val="00F53EC7"/>
    <w:rsid w:val="00F57D56"/>
    <w:rsid w:val="00F651DE"/>
    <w:rsid w:val="00FA042C"/>
    <w:rsid w:val="00FA5D72"/>
    <w:rsid w:val="00FB1565"/>
    <w:rsid w:val="00FB20AA"/>
    <w:rsid w:val="00FB24C2"/>
    <w:rsid w:val="00FD37B7"/>
    <w:rsid w:val="00FD5518"/>
    <w:rsid w:val="00FE14C8"/>
    <w:rsid w:val="00FF34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46F9FB"/>
  <w15:chartTrackingRefBased/>
  <w15:docId w15:val="{CCF8CACC-DEEC-4824-B868-95AC56D72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A1596"/>
    <w:pPr>
      <w:keepNext/>
      <w:keepLines/>
      <w:pBdr>
        <w:top w:val="single" w:sz="4" w:space="4" w:color="5B9BD5" w:themeColor="accent1"/>
        <w:left w:val="single" w:sz="4" w:space="6" w:color="5B9BD5" w:themeColor="accent1"/>
        <w:bottom w:val="single" w:sz="4" w:space="4" w:color="5B9BD5" w:themeColor="accent1"/>
        <w:right w:val="single" w:sz="4" w:space="6" w:color="5B9BD5" w:themeColor="accent1"/>
      </w:pBdr>
      <w:shd w:val="clear" w:color="auto" w:fill="5B9BD5" w:themeFill="accent1"/>
      <w:spacing w:before="360" w:after="240" w:line="240" w:lineRule="auto"/>
      <w:ind w:left="144" w:right="144"/>
      <w:outlineLvl w:val="0"/>
    </w:pPr>
    <w:rPr>
      <w:rFonts w:asciiTheme="majorHAnsi" w:eastAsiaTheme="majorEastAsia" w:hAnsiTheme="majorHAnsi" w:cstheme="majorBidi"/>
      <w:caps/>
      <w:color w:val="FFFFFF" w:themeColor="background1"/>
      <w:kern w:val="20"/>
      <w:lang w:val="en-US"/>
    </w:rPr>
  </w:style>
  <w:style w:type="paragraph" w:styleId="Heading2">
    <w:name w:val="heading 2"/>
    <w:basedOn w:val="Normal"/>
    <w:next w:val="Normal"/>
    <w:link w:val="Heading2Char"/>
    <w:uiPriority w:val="9"/>
    <w:unhideWhenUsed/>
    <w:qFormat/>
    <w:rsid w:val="00C82DA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B6F9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3B6F9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6F44FC"/>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15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1596"/>
  </w:style>
  <w:style w:type="paragraph" w:styleId="Footer">
    <w:name w:val="footer"/>
    <w:basedOn w:val="Normal"/>
    <w:link w:val="FooterChar"/>
    <w:uiPriority w:val="99"/>
    <w:unhideWhenUsed/>
    <w:rsid w:val="00CA15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1596"/>
  </w:style>
  <w:style w:type="character" w:customStyle="1" w:styleId="Heading1Char">
    <w:name w:val="Heading 1 Char"/>
    <w:basedOn w:val="DefaultParagraphFont"/>
    <w:link w:val="Heading1"/>
    <w:uiPriority w:val="9"/>
    <w:rsid w:val="00CA1596"/>
    <w:rPr>
      <w:rFonts w:asciiTheme="majorHAnsi" w:eastAsiaTheme="majorEastAsia" w:hAnsiTheme="majorHAnsi" w:cstheme="majorBidi"/>
      <w:caps/>
      <w:color w:val="FFFFFF" w:themeColor="background1"/>
      <w:kern w:val="20"/>
      <w:shd w:val="clear" w:color="auto" w:fill="5B9BD5" w:themeFill="accent1"/>
      <w:lang w:val="en-US"/>
    </w:rPr>
  </w:style>
  <w:style w:type="character" w:styleId="Hyperlink">
    <w:name w:val="Hyperlink"/>
    <w:basedOn w:val="DefaultParagraphFont"/>
    <w:uiPriority w:val="99"/>
    <w:unhideWhenUsed/>
    <w:rsid w:val="00CA1596"/>
    <w:rPr>
      <w:color w:val="0563C1" w:themeColor="hyperlink"/>
      <w:u w:val="single"/>
    </w:rPr>
  </w:style>
  <w:style w:type="character" w:customStyle="1" w:styleId="Heading3Char">
    <w:name w:val="Heading 3 Char"/>
    <w:basedOn w:val="DefaultParagraphFont"/>
    <w:link w:val="Heading3"/>
    <w:uiPriority w:val="9"/>
    <w:rsid w:val="003B6F9A"/>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3B6F9A"/>
    <w:rPr>
      <w:rFonts w:asciiTheme="majorHAnsi" w:eastAsiaTheme="majorEastAsia" w:hAnsiTheme="majorHAnsi" w:cstheme="majorBidi"/>
      <w:i/>
      <w:iCs/>
      <w:color w:val="2E74B5" w:themeColor="accent1" w:themeShade="BF"/>
    </w:rPr>
  </w:style>
  <w:style w:type="paragraph" w:styleId="NormalWeb">
    <w:name w:val="Normal (Web)"/>
    <w:basedOn w:val="Normal"/>
    <w:uiPriority w:val="99"/>
    <w:unhideWhenUsed/>
    <w:rsid w:val="003B6F9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66C26"/>
    <w:rPr>
      <w:b/>
      <w:bCs/>
    </w:rPr>
  </w:style>
  <w:style w:type="paragraph" w:styleId="ListParagraph">
    <w:name w:val="List Paragraph"/>
    <w:basedOn w:val="Normal"/>
    <w:uiPriority w:val="34"/>
    <w:qFormat/>
    <w:rsid w:val="00003490"/>
    <w:pPr>
      <w:ind w:left="720"/>
      <w:contextualSpacing/>
    </w:pPr>
  </w:style>
  <w:style w:type="character" w:customStyle="1" w:styleId="Heading2Char">
    <w:name w:val="Heading 2 Char"/>
    <w:basedOn w:val="DefaultParagraphFont"/>
    <w:link w:val="Heading2"/>
    <w:uiPriority w:val="9"/>
    <w:rsid w:val="00C82DA6"/>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E92E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2E0A"/>
    <w:rPr>
      <w:rFonts w:ascii="Segoe UI" w:hAnsi="Segoe UI" w:cs="Segoe UI"/>
      <w:sz w:val="18"/>
      <w:szCs w:val="18"/>
    </w:rPr>
  </w:style>
  <w:style w:type="character" w:styleId="UnresolvedMention">
    <w:name w:val="Unresolved Mention"/>
    <w:basedOn w:val="DefaultParagraphFont"/>
    <w:uiPriority w:val="99"/>
    <w:semiHidden/>
    <w:unhideWhenUsed/>
    <w:rsid w:val="002F2803"/>
    <w:rPr>
      <w:color w:val="605E5C"/>
      <w:shd w:val="clear" w:color="auto" w:fill="E1DFDD"/>
    </w:rPr>
  </w:style>
  <w:style w:type="character" w:customStyle="1" w:styleId="im">
    <w:name w:val="im"/>
    <w:basedOn w:val="DefaultParagraphFont"/>
    <w:rsid w:val="00FB1565"/>
  </w:style>
  <w:style w:type="character" w:styleId="FollowedHyperlink">
    <w:name w:val="FollowedHyperlink"/>
    <w:basedOn w:val="DefaultParagraphFont"/>
    <w:uiPriority w:val="99"/>
    <w:semiHidden/>
    <w:unhideWhenUsed/>
    <w:rsid w:val="00D25A24"/>
    <w:rPr>
      <w:color w:val="954F72" w:themeColor="followedHyperlink"/>
      <w:u w:val="single"/>
    </w:rPr>
  </w:style>
  <w:style w:type="character" w:customStyle="1" w:styleId="Heading5Char">
    <w:name w:val="Heading 5 Char"/>
    <w:basedOn w:val="DefaultParagraphFont"/>
    <w:link w:val="Heading5"/>
    <w:uiPriority w:val="9"/>
    <w:semiHidden/>
    <w:rsid w:val="006F44FC"/>
    <w:rPr>
      <w:rFonts w:asciiTheme="majorHAnsi" w:eastAsiaTheme="majorEastAsia" w:hAnsiTheme="majorHAnsi" w:cstheme="majorBidi"/>
      <w:color w:val="2E74B5" w:themeColor="accent1" w:themeShade="BF"/>
    </w:rPr>
  </w:style>
  <w:style w:type="paragraph" w:customStyle="1" w:styleId="fix-p-size-sm">
    <w:name w:val="fix-p-size-sm"/>
    <w:basedOn w:val="Normal"/>
    <w:rsid w:val="002956E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
    <w:name w:val="Body"/>
    <w:rsid w:val="00D20DE4"/>
    <w:pPr>
      <w:pBdr>
        <w:top w:val="nil"/>
        <w:left w:val="nil"/>
        <w:bottom w:val="nil"/>
        <w:right w:val="nil"/>
        <w:between w:val="nil"/>
        <w:bar w:val="nil"/>
      </w:pBdr>
      <w:spacing w:after="200" w:line="276" w:lineRule="auto"/>
    </w:pPr>
    <w:rPr>
      <w:rFonts w:ascii="Verdana" w:eastAsia="Arial Unicode MS" w:hAnsi="Verdana" w:cs="Arial Unicode MS"/>
      <w:color w:val="000000"/>
      <w:sz w:val="20"/>
      <w:szCs w:val="20"/>
      <w:u w:color="000000"/>
      <w:bdr w:val="nil"/>
      <w:lang w:eastAsia="en-GB"/>
    </w:rPr>
  </w:style>
  <w:style w:type="paragraph" w:customStyle="1" w:styleId="p">
    <w:name w:val="p"/>
    <w:basedOn w:val="Normal"/>
    <w:rsid w:val="00F1252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937F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32698">
      <w:bodyDiv w:val="1"/>
      <w:marLeft w:val="0"/>
      <w:marRight w:val="0"/>
      <w:marTop w:val="0"/>
      <w:marBottom w:val="0"/>
      <w:divBdr>
        <w:top w:val="none" w:sz="0" w:space="0" w:color="auto"/>
        <w:left w:val="none" w:sz="0" w:space="0" w:color="auto"/>
        <w:bottom w:val="none" w:sz="0" w:space="0" w:color="auto"/>
        <w:right w:val="none" w:sz="0" w:space="0" w:color="auto"/>
      </w:divBdr>
    </w:div>
    <w:div w:id="83039192">
      <w:bodyDiv w:val="1"/>
      <w:marLeft w:val="0"/>
      <w:marRight w:val="0"/>
      <w:marTop w:val="0"/>
      <w:marBottom w:val="0"/>
      <w:divBdr>
        <w:top w:val="none" w:sz="0" w:space="0" w:color="auto"/>
        <w:left w:val="none" w:sz="0" w:space="0" w:color="auto"/>
        <w:bottom w:val="none" w:sz="0" w:space="0" w:color="auto"/>
        <w:right w:val="none" w:sz="0" w:space="0" w:color="auto"/>
      </w:divBdr>
      <w:divsChild>
        <w:div w:id="416907053">
          <w:marLeft w:val="0"/>
          <w:marRight w:val="0"/>
          <w:marTop w:val="0"/>
          <w:marBottom w:val="0"/>
          <w:divBdr>
            <w:top w:val="none" w:sz="0" w:space="0" w:color="auto"/>
            <w:left w:val="none" w:sz="0" w:space="0" w:color="auto"/>
            <w:bottom w:val="none" w:sz="0" w:space="0" w:color="auto"/>
            <w:right w:val="none" w:sz="0" w:space="0" w:color="auto"/>
          </w:divBdr>
          <w:divsChild>
            <w:div w:id="1064453132">
              <w:marLeft w:val="0"/>
              <w:marRight w:val="0"/>
              <w:marTop w:val="0"/>
              <w:marBottom w:val="0"/>
              <w:divBdr>
                <w:top w:val="none" w:sz="0" w:space="0" w:color="auto"/>
                <w:left w:val="none" w:sz="0" w:space="0" w:color="auto"/>
                <w:bottom w:val="none" w:sz="0" w:space="0" w:color="auto"/>
                <w:right w:val="none" w:sz="0" w:space="0" w:color="auto"/>
              </w:divBdr>
              <w:divsChild>
                <w:div w:id="1723557913">
                  <w:marLeft w:val="0"/>
                  <w:marRight w:val="0"/>
                  <w:marTop w:val="0"/>
                  <w:marBottom w:val="0"/>
                  <w:divBdr>
                    <w:top w:val="none" w:sz="0" w:space="0" w:color="auto"/>
                    <w:left w:val="none" w:sz="0" w:space="0" w:color="auto"/>
                    <w:bottom w:val="none" w:sz="0" w:space="0" w:color="auto"/>
                    <w:right w:val="none" w:sz="0" w:space="0" w:color="auto"/>
                  </w:divBdr>
                  <w:divsChild>
                    <w:div w:id="372267063">
                      <w:marLeft w:val="0"/>
                      <w:marRight w:val="0"/>
                      <w:marTop w:val="0"/>
                      <w:marBottom w:val="0"/>
                      <w:divBdr>
                        <w:top w:val="none" w:sz="0" w:space="0" w:color="auto"/>
                        <w:left w:val="none" w:sz="0" w:space="0" w:color="auto"/>
                        <w:bottom w:val="none" w:sz="0" w:space="0" w:color="auto"/>
                        <w:right w:val="none" w:sz="0" w:space="0" w:color="auto"/>
                      </w:divBdr>
                      <w:divsChild>
                        <w:div w:id="66362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004055">
      <w:bodyDiv w:val="1"/>
      <w:marLeft w:val="0"/>
      <w:marRight w:val="0"/>
      <w:marTop w:val="0"/>
      <w:marBottom w:val="0"/>
      <w:divBdr>
        <w:top w:val="none" w:sz="0" w:space="0" w:color="auto"/>
        <w:left w:val="none" w:sz="0" w:space="0" w:color="auto"/>
        <w:bottom w:val="none" w:sz="0" w:space="0" w:color="auto"/>
        <w:right w:val="none" w:sz="0" w:space="0" w:color="auto"/>
      </w:divBdr>
      <w:divsChild>
        <w:div w:id="409693999">
          <w:marLeft w:val="0"/>
          <w:marRight w:val="0"/>
          <w:marTop w:val="0"/>
          <w:marBottom w:val="30"/>
          <w:divBdr>
            <w:top w:val="none" w:sz="0" w:space="0" w:color="auto"/>
            <w:left w:val="none" w:sz="0" w:space="0" w:color="auto"/>
            <w:bottom w:val="none" w:sz="0" w:space="0" w:color="auto"/>
            <w:right w:val="none" w:sz="0" w:space="0" w:color="auto"/>
          </w:divBdr>
        </w:div>
      </w:divsChild>
    </w:div>
    <w:div w:id="141582762">
      <w:bodyDiv w:val="1"/>
      <w:marLeft w:val="0"/>
      <w:marRight w:val="0"/>
      <w:marTop w:val="0"/>
      <w:marBottom w:val="0"/>
      <w:divBdr>
        <w:top w:val="none" w:sz="0" w:space="0" w:color="auto"/>
        <w:left w:val="none" w:sz="0" w:space="0" w:color="auto"/>
        <w:bottom w:val="none" w:sz="0" w:space="0" w:color="auto"/>
        <w:right w:val="none" w:sz="0" w:space="0" w:color="auto"/>
      </w:divBdr>
    </w:div>
    <w:div w:id="165633324">
      <w:bodyDiv w:val="1"/>
      <w:marLeft w:val="0"/>
      <w:marRight w:val="0"/>
      <w:marTop w:val="0"/>
      <w:marBottom w:val="0"/>
      <w:divBdr>
        <w:top w:val="none" w:sz="0" w:space="0" w:color="auto"/>
        <w:left w:val="none" w:sz="0" w:space="0" w:color="auto"/>
        <w:bottom w:val="none" w:sz="0" w:space="0" w:color="auto"/>
        <w:right w:val="none" w:sz="0" w:space="0" w:color="auto"/>
      </w:divBdr>
    </w:div>
    <w:div w:id="203105398">
      <w:bodyDiv w:val="1"/>
      <w:marLeft w:val="0"/>
      <w:marRight w:val="0"/>
      <w:marTop w:val="0"/>
      <w:marBottom w:val="0"/>
      <w:divBdr>
        <w:top w:val="none" w:sz="0" w:space="0" w:color="auto"/>
        <w:left w:val="none" w:sz="0" w:space="0" w:color="auto"/>
        <w:bottom w:val="none" w:sz="0" w:space="0" w:color="auto"/>
        <w:right w:val="none" w:sz="0" w:space="0" w:color="auto"/>
      </w:divBdr>
    </w:div>
    <w:div w:id="203563338">
      <w:bodyDiv w:val="1"/>
      <w:marLeft w:val="0"/>
      <w:marRight w:val="0"/>
      <w:marTop w:val="0"/>
      <w:marBottom w:val="0"/>
      <w:divBdr>
        <w:top w:val="none" w:sz="0" w:space="0" w:color="auto"/>
        <w:left w:val="none" w:sz="0" w:space="0" w:color="auto"/>
        <w:bottom w:val="none" w:sz="0" w:space="0" w:color="auto"/>
        <w:right w:val="none" w:sz="0" w:space="0" w:color="auto"/>
      </w:divBdr>
      <w:divsChild>
        <w:div w:id="1001588690">
          <w:marLeft w:val="0"/>
          <w:marRight w:val="0"/>
          <w:marTop w:val="0"/>
          <w:marBottom w:val="30"/>
          <w:divBdr>
            <w:top w:val="none" w:sz="0" w:space="0" w:color="auto"/>
            <w:left w:val="none" w:sz="0" w:space="0" w:color="auto"/>
            <w:bottom w:val="none" w:sz="0" w:space="0" w:color="auto"/>
            <w:right w:val="none" w:sz="0" w:space="0" w:color="auto"/>
          </w:divBdr>
        </w:div>
      </w:divsChild>
    </w:div>
    <w:div w:id="240024538">
      <w:bodyDiv w:val="1"/>
      <w:marLeft w:val="0"/>
      <w:marRight w:val="0"/>
      <w:marTop w:val="0"/>
      <w:marBottom w:val="0"/>
      <w:divBdr>
        <w:top w:val="none" w:sz="0" w:space="0" w:color="auto"/>
        <w:left w:val="none" w:sz="0" w:space="0" w:color="auto"/>
        <w:bottom w:val="none" w:sz="0" w:space="0" w:color="auto"/>
        <w:right w:val="none" w:sz="0" w:space="0" w:color="auto"/>
      </w:divBdr>
    </w:div>
    <w:div w:id="248391151">
      <w:bodyDiv w:val="1"/>
      <w:marLeft w:val="0"/>
      <w:marRight w:val="0"/>
      <w:marTop w:val="0"/>
      <w:marBottom w:val="0"/>
      <w:divBdr>
        <w:top w:val="none" w:sz="0" w:space="0" w:color="auto"/>
        <w:left w:val="none" w:sz="0" w:space="0" w:color="auto"/>
        <w:bottom w:val="none" w:sz="0" w:space="0" w:color="auto"/>
        <w:right w:val="none" w:sz="0" w:space="0" w:color="auto"/>
      </w:divBdr>
    </w:div>
    <w:div w:id="255989444">
      <w:bodyDiv w:val="1"/>
      <w:marLeft w:val="0"/>
      <w:marRight w:val="0"/>
      <w:marTop w:val="0"/>
      <w:marBottom w:val="0"/>
      <w:divBdr>
        <w:top w:val="none" w:sz="0" w:space="0" w:color="auto"/>
        <w:left w:val="none" w:sz="0" w:space="0" w:color="auto"/>
        <w:bottom w:val="none" w:sz="0" w:space="0" w:color="auto"/>
        <w:right w:val="none" w:sz="0" w:space="0" w:color="auto"/>
      </w:divBdr>
      <w:divsChild>
        <w:div w:id="1641301834">
          <w:marLeft w:val="0"/>
          <w:marRight w:val="0"/>
          <w:marTop w:val="300"/>
          <w:marBottom w:val="300"/>
          <w:divBdr>
            <w:top w:val="none" w:sz="0" w:space="0" w:color="auto"/>
            <w:left w:val="none" w:sz="0" w:space="0" w:color="auto"/>
            <w:bottom w:val="none" w:sz="0" w:space="0" w:color="auto"/>
            <w:right w:val="none" w:sz="0" w:space="0" w:color="auto"/>
          </w:divBdr>
          <w:divsChild>
            <w:div w:id="1113132469">
              <w:marLeft w:val="0"/>
              <w:marRight w:val="0"/>
              <w:marTop w:val="0"/>
              <w:marBottom w:val="0"/>
              <w:divBdr>
                <w:top w:val="none" w:sz="0" w:space="0" w:color="auto"/>
                <w:left w:val="none" w:sz="0" w:space="0" w:color="auto"/>
                <w:bottom w:val="none" w:sz="0" w:space="0" w:color="auto"/>
                <w:right w:val="none" w:sz="0" w:space="0" w:color="auto"/>
              </w:divBdr>
              <w:divsChild>
                <w:div w:id="1912697005">
                  <w:marLeft w:val="-225"/>
                  <w:marRight w:val="-225"/>
                  <w:marTop w:val="0"/>
                  <w:marBottom w:val="0"/>
                  <w:divBdr>
                    <w:top w:val="none" w:sz="0" w:space="0" w:color="auto"/>
                    <w:left w:val="none" w:sz="0" w:space="0" w:color="auto"/>
                    <w:bottom w:val="none" w:sz="0" w:space="0" w:color="auto"/>
                    <w:right w:val="none" w:sz="0" w:space="0" w:color="auto"/>
                  </w:divBdr>
                  <w:divsChild>
                    <w:div w:id="985862554">
                      <w:marLeft w:val="0"/>
                      <w:marRight w:val="0"/>
                      <w:marTop w:val="0"/>
                      <w:marBottom w:val="0"/>
                      <w:divBdr>
                        <w:top w:val="none" w:sz="0" w:space="0" w:color="auto"/>
                        <w:left w:val="none" w:sz="0" w:space="0" w:color="auto"/>
                        <w:bottom w:val="none" w:sz="0" w:space="0" w:color="auto"/>
                        <w:right w:val="none" w:sz="0" w:space="0" w:color="auto"/>
                      </w:divBdr>
                    </w:div>
                    <w:div w:id="130785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073085">
          <w:marLeft w:val="0"/>
          <w:marRight w:val="0"/>
          <w:marTop w:val="900"/>
          <w:marBottom w:val="900"/>
          <w:divBdr>
            <w:top w:val="none" w:sz="0" w:space="0" w:color="auto"/>
            <w:left w:val="none" w:sz="0" w:space="0" w:color="auto"/>
            <w:bottom w:val="none" w:sz="0" w:space="0" w:color="auto"/>
            <w:right w:val="none" w:sz="0" w:space="0" w:color="auto"/>
          </w:divBdr>
          <w:divsChild>
            <w:div w:id="927467380">
              <w:marLeft w:val="0"/>
              <w:marRight w:val="0"/>
              <w:marTop w:val="0"/>
              <w:marBottom w:val="0"/>
              <w:divBdr>
                <w:top w:val="none" w:sz="0" w:space="0" w:color="auto"/>
                <w:left w:val="none" w:sz="0" w:space="0" w:color="auto"/>
                <w:bottom w:val="none" w:sz="0" w:space="0" w:color="auto"/>
                <w:right w:val="none" w:sz="0" w:space="0" w:color="auto"/>
              </w:divBdr>
              <w:divsChild>
                <w:div w:id="1975671188">
                  <w:marLeft w:val="-225"/>
                  <w:marRight w:val="-225"/>
                  <w:marTop w:val="0"/>
                  <w:marBottom w:val="0"/>
                  <w:divBdr>
                    <w:top w:val="none" w:sz="0" w:space="0" w:color="auto"/>
                    <w:left w:val="none" w:sz="0" w:space="0" w:color="auto"/>
                    <w:bottom w:val="none" w:sz="0" w:space="0" w:color="auto"/>
                    <w:right w:val="none" w:sz="0" w:space="0" w:color="auto"/>
                  </w:divBdr>
                  <w:divsChild>
                    <w:div w:id="1812209891">
                      <w:marLeft w:val="0"/>
                      <w:marRight w:val="0"/>
                      <w:marTop w:val="0"/>
                      <w:marBottom w:val="0"/>
                      <w:divBdr>
                        <w:top w:val="none" w:sz="0" w:space="0" w:color="auto"/>
                        <w:left w:val="none" w:sz="0" w:space="0" w:color="auto"/>
                        <w:bottom w:val="none" w:sz="0" w:space="0" w:color="auto"/>
                        <w:right w:val="none" w:sz="0" w:space="0" w:color="auto"/>
                      </w:divBdr>
                      <w:divsChild>
                        <w:div w:id="1839541564">
                          <w:marLeft w:val="0"/>
                          <w:marRight w:val="0"/>
                          <w:marTop w:val="150"/>
                          <w:marBottom w:val="150"/>
                          <w:divBdr>
                            <w:top w:val="none" w:sz="0" w:space="0" w:color="auto"/>
                            <w:left w:val="none" w:sz="0" w:space="0" w:color="auto"/>
                            <w:bottom w:val="none" w:sz="0" w:space="0" w:color="auto"/>
                            <w:right w:val="none" w:sz="0" w:space="0" w:color="auto"/>
                          </w:divBdr>
                          <w:divsChild>
                            <w:div w:id="18579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377151">
                      <w:marLeft w:val="0"/>
                      <w:marRight w:val="0"/>
                      <w:marTop w:val="0"/>
                      <w:marBottom w:val="0"/>
                      <w:divBdr>
                        <w:top w:val="none" w:sz="0" w:space="0" w:color="auto"/>
                        <w:left w:val="none" w:sz="0" w:space="0" w:color="auto"/>
                        <w:bottom w:val="none" w:sz="0" w:space="0" w:color="auto"/>
                        <w:right w:val="none" w:sz="0" w:space="0" w:color="auto"/>
                      </w:divBdr>
                      <w:divsChild>
                        <w:div w:id="21135321">
                          <w:marLeft w:val="0"/>
                          <w:marRight w:val="0"/>
                          <w:marTop w:val="150"/>
                          <w:marBottom w:val="150"/>
                          <w:divBdr>
                            <w:top w:val="none" w:sz="0" w:space="0" w:color="auto"/>
                            <w:left w:val="none" w:sz="0" w:space="0" w:color="auto"/>
                            <w:bottom w:val="none" w:sz="0" w:space="0" w:color="auto"/>
                            <w:right w:val="none" w:sz="0" w:space="0" w:color="auto"/>
                          </w:divBdr>
                          <w:divsChild>
                            <w:div w:id="112808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178882">
                      <w:marLeft w:val="0"/>
                      <w:marRight w:val="0"/>
                      <w:marTop w:val="0"/>
                      <w:marBottom w:val="0"/>
                      <w:divBdr>
                        <w:top w:val="none" w:sz="0" w:space="0" w:color="auto"/>
                        <w:left w:val="none" w:sz="0" w:space="0" w:color="auto"/>
                        <w:bottom w:val="none" w:sz="0" w:space="0" w:color="auto"/>
                        <w:right w:val="none" w:sz="0" w:space="0" w:color="auto"/>
                      </w:divBdr>
                      <w:divsChild>
                        <w:div w:id="103421602">
                          <w:marLeft w:val="0"/>
                          <w:marRight w:val="0"/>
                          <w:marTop w:val="150"/>
                          <w:marBottom w:val="150"/>
                          <w:divBdr>
                            <w:top w:val="none" w:sz="0" w:space="0" w:color="auto"/>
                            <w:left w:val="none" w:sz="0" w:space="0" w:color="auto"/>
                            <w:bottom w:val="none" w:sz="0" w:space="0" w:color="auto"/>
                            <w:right w:val="none" w:sz="0" w:space="0" w:color="auto"/>
                          </w:divBdr>
                          <w:divsChild>
                            <w:div w:id="157142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395898">
                      <w:marLeft w:val="0"/>
                      <w:marRight w:val="0"/>
                      <w:marTop w:val="0"/>
                      <w:marBottom w:val="0"/>
                      <w:divBdr>
                        <w:top w:val="none" w:sz="0" w:space="0" w:color="auto"/>
                        <w:left w:val="none" w:sz="0" w:space="0" w:color="auto"/>
                        <w:bottom w:val="none" w:sz="0" w:space="0" w:color="auto"/>
                        <w:right w:val="none" w:sz="0" w:space="0" w:color="auto"/>
                      </w:divBdr>
                      <w:divsChild>
                        <w:div w:id="321662591">
                          <w:marLeft w:val="0"/>
                          <w:marRight w:val="0"/>
                          <w:marTop w:val="150"/>
                          <w:marBottom w:val="150"/>
                          <w:divBdr>
                            <w:top w:val="none" w:sz="0" w:space="0" w:color="auto"/>
                            <w:left w:val="none" w:sz="0" w:space="0" w:color="auto"/>
                            <w:bottom w:val="none" w:sz="0" w:space="0" w:color="auto"/>
                            <w:right w:val="none" w:sz="0" w:space="0" w:color="auto"/>
                          </w:divBdr>
                          <w:divsChild>
                            <w:div w:id="18135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15307">
                      <w:marLeft w:val="0"/>
                      <w:marRight w:val="0"/>
                      <w:marTop w:val="0"/>
                      <w:marBottom w:val="0"/>
                      <w:divBdr>
                        <w:top w:val="none" w:sz="0" w:space="0" w:color="auto"/>
                        <w:left w:val="none" w:sz="0" w:space="0" w:color="auto"/>
                        <w:bottom w:val="none" w:sz="0" w:space="0" w:color="auto"/>
                        <w:right w:val="none" w:sz="0" w:space="0" w:color="auto"/>
                      </w:divBdr>
                      <w:divsChild>
                        <w:div w:id="1603537469">
                          <w:marLeft w:val="0"/>
                          <w:marRight w:val="0"/>
                          <w:marTop w:val="150"/>
                          <w:marBottom w:val="150"/>
                          <w:divBdr>
                            <w:top w:val="none" w:sz="0" w:space="0" w:color="auto"/>
                            <w:left w:val="none" w:sz="0" w:space="0" w:color="auto"/>
                            <w:bottom w:val="none" w:sz="0" w:space="0" w:color="auto"/>
                            <w:right w:val="none" w:sz="0" w:space="0" w:color="auto"/>
                          </w:divBdr>
                          <w:divsChild>
                            <w:div w:id="96967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590747">
                      <w:marLeft w:val="0"/>
                      <w:marRight w:val="0"/>
                      <w:marTop w:val="0"/>
                      <w:marBottom w:val="0"/>
                      <w:divBdr>
                        <w:top w:val="none" w:sz="0" w:space="0" w:color="auto"/>
                        <w:left w:val="none" w:sz="0" w:space="0" w:color="auto"/>
                        <w:bottom w:val="none" w:sz="0" w:space="0" w:color="auto"/>
                        <w:right w:val="none" w:sz="0" w:space="0" w:color="auto"/>
                      </w:divBdr>
                      <w:divsChild>
                        <w:div w:id="737629633">
                          <w:marLeft w:val="0"/>
                          <w:marRight w:val="0"/>
                          <w:marTop w:val="150"/>
                          <w:marBottom w:val="150"/>
                          <w:divBdr>
                            <w:top w:val="none" w:sz="0" w:space="0" w:color="auto"/>
                            <w:left w:val="none" w:sz="0" w:space="0" w:color="auto"/>
                            <w:bottom w:val="none" w:sz="0" w:space="0" w:color="auto"/>
                            <w:right w:val="none" w:sz="0" w:space="0" w:color="auto"/>
                          </w:divBdr>
                          <w:divsChild>
                            <w:div w:id="111282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7054116">
      <w:bodyDiv w:val="1"/>
      <w:marLeft w:val="0"/>
      <w:marRight w:val="0"/>
      <w:marTop w:val="0"/>
      <w:marBottom w:val="0"/>
      <w:divBdr>
        <w:top w:val="none" w:sz="0" w:space="0" w:color="auto"/>
        <w:left w:val="none" w:sz="0" w:space="0" w:color="auto"/>
        <w:bottom w:val="none" w:sz="0" w:space="0" w:color="auto"/>
        <w:right w:val="none" w:sz="0" w:space="0" w:color="auto"/>
      </w:divBdr>
    </w:div>
    <w:div w:id="420372253">
      <w:bodyDiv w:val="1"/>
      <w:marLeft w:val="0"/>
      <w:marRight w:val="0"/>
      <w:marTop w:val="0"/>
      <w:marBottom w:val="0"/>
      <w:divBdr>
        <w:top w:val="none" w:sz="0" w:space="0" w:color="auto"/>
        <w:left w:val="none" w:sz="0" w:space="0" w:color="auto"/>
        <w:bottom w:val="none" w:sz="0" w:space="0" w:color="auto"/>
        <w:right w:val="none" w:sz="0" w:space="0" w:color="auto"/>
      </w:divBdr>
      <w:divsChild>
        <w:div w:id="177235012">
          <w:marLeft w:val="0"/>
          <w:marRight w:val="0"/>
          <w:marTop w:val="0"/>
          <w:marBottom w:val="0"/>
          <w:divBdr>
            <w:top w:val="none" w:sz="0" w:space="0" w:color="auto"/>
            <w:left w:val="none" w:sz="0" w:space="0" w:color="auto"/>
            <w:bottom w:val="none" w:sz="0" w:space="0" w:color="auto"/>
            <w:right w:val="none" w:sz="0" w:space="0" w:color="auto"/>
          </w:divBdr>
          <w:divsChild>
            <w:div w:id="1056851686">
              <w:marLeft w:val="0"/>
              <w:marRight w:val="0"/>
              <w:marTop w:val="0"/>
              <w:marBottom w:val="0"/>
              <w:divBdr>
                <w:top w:val="none" w:sz="0" w:space="0" w:color="auto"/>
                <w:left w:val="none" w:sz="0" w:space="0" w:color="auto"/>
                <w:bottom w:val="none" w:sz="0" w:space="0" w:color="auto"/>
                <w:right w:val="none" w:sz="0" w:space="0" w:color="auto"/>
              </w:divBdr>
              <w:divsChild>
                <w:div w:id="1595898472">
                  <w:marLeft w:val="225"/>
                  <w:marRight w:val="225"/>
                  <w:marTop w:val="0"/>
                  <w:marBottom w:val="225"/>
                  <w:divBdr>
                    <w:top w:val="single" w:sz="48" w:space="0" w:color="F5F5F5"/>
                    <w:left w:val="single" w:sz="48" w:space="0" w:color="F5F5F5"/>
                    <w:bottom w:val="single" w:sz="48" w:space="0" w:color="F5F5F5"/>
                    <w:right w:val="single" w:sz="48" w:space="0" w:color="F5F5F5"/>
                  </w:divBdr>
                </w:div>
                <w:div w:id="60980795">
                  <w:marLeft w:val="225"/>
                  <w:marRight w:val="225"/>
                  <w:marTop w:val="0"/>
                  <w:marBottom w:val="225"/>
                  <w:divBdr>
                    <w:top w:val="single" w:sz="48" w:space="0" w:color="F5F5F5"/>
                    <w:left w:val="single" w:sz="48" w:space="0" w:color="F5F5F5"/>
                    <w:bottom w:val="single" w:sz="48" w:space="0" w:color="F5F5F5"/>
                    <w:right w:val="single" w:sz="48" w:space="0" w:color="F5F5F5"/>
                  </w:divBdr>
                </w:div>
              </w:divsChild>
            </w:div>
          </w:divsChild>
        </w:div>
      </w:divsChild>
    </w:div>
    <w:div w:id="426581835">
      <w:bodyDiv w:val="1"/>
      <w:marLeft w:val="0"/>
      <w:marRight w:val="0"/>
      <w:marTop w:val="0"/>
      <w:marBottom w:val="0"/>
      <w:divBdr>
        <w:top w:val="none" w:sz="0" w:space="0" w:color="auto"/>
        <w:left w:val="none" w:sz="0" w:space="0" w:color="auto"/>
        <w:bottom w:val="none" w:sz="0" w:space="0" w:color="auto"/>
        <w:right w:val="none" w:sz="0" w:space="0" w:color="auto"/>
      </w:divBdr>
      <w:divsChild>
        <w:div w:id="1174296049">
          <w:marLeft w:val="0"/>
          <w:marRight w:val="0"/>
          <w:marTop w:val="0"/>
          <w:marBottom w:val="0"/>
          <w:divBdr>
            <w:top w:val="none" w:sz="0" w:space="0" w:color="auto"/>
            <w:left w:val="none" w:sz="0" w:space="0" w:color="auto"/>
            <w:bottom w:val="none" w:sz="0" w:space="0" w:color="auto"/>
            <w:right w:val="none" w:sz="0" w:space="0" w:color="auto"/>
          </w:divBdr>
        </w:div>
      </w:divsChild>
    </w:div>
    <w:div w:id="458883094">
      <w:bodyDiv w:val="1"/>
      <w:marLeft w:val="0"/>
      <w:marRight w:val="0"/>
      <w:marTop w:val="0"/>
      <w:marBottom w:val="0"/>
      <w:divBdr>
        <w:top w:val="none" w:sz="0" w:space="0" w:color="auto"/>
        <w:left w:val="none" w:sz="0" w:space="0" w:color="auto"/>
        <w:bottom w:val="none" w:sz="0" w:space="0" w:color="auto"/>
        <w:right w:val="none" w:sz="0" w:space="0" w:color="auto"/>
      </w:divBdr>
    </w:div>
    <w:div w:id="552932599">
      <w:bodyDiv w:val="1"/>
      <w:marLeft w:val="0"/>
      <w:marRight w:val="0"/>
      <w:marTop w:val="0"/>
      <w:marBottom w:val="0"/>
      <w:divBdr>
        <w:top w:val="none" w:sz="0" w:space="0" w:color="auto"/>
        <w:left w:val="none" w:sz="0" w:space="0" w:color="auto"/>
        <w:bottom w:val="none" w:sz="0" w:space="0" w:color="auto"/>
        <w:right w:val="none" w:sz="0" w:space="0" w:color="auto"/>
      </w:divBdr>
      <w:divsChild>
        <w:div w:id="187912936">
          <w:marLeft w:val="0"/>
          <w:marRight w:val="0"/>
          <w:marTop w:val="0"/>
          <w:marBottom w:val="30"/>
          <w:divBdr>
            <w:top w:val="none" w:sz="0" w:space="0" w:color="auto"/>
            <w:left w:val="none" w:sz="0" w:space="0" w:color="auto"/>
            <w:bottom w:val="none" w:sz="0" w:space="0" w:color="auto"/>
            <w:right w:val="none" w:sz="0" w:space="0" w:color="auto"/>
          </w:divBdr>
        </w:div>
      </w:divsChild>
    </w:div>
    <w:div w:id="558593816">
      <w:bodyDiv w:val="1"/>
      <w:marLeft w:val="0"/>
      <w:marRight w:val="0"/>
      <w:marTop w:val="0"/>
      <w:marBottom w:val="0"/>
      <w:divBdr>
        <w:top w:val="none" w:sz="0" w:space="0" w:color="auto"/>
        <w:left w:val="none" w:sz="0" w:space="0" w:color="auto"/>
        <w:bottom w:val="none" w:sz="0" w:space="0" w:color="auto"/>
        <w:right w:val="none" w:sz="0" w:space="0" w:color="auto"/>
      </w:divBdr>
    </w:div>
    <w:div w:id="653071347">
      <w:bodyDiv w:val="1"/>
      <w:marLeft w:val="0"/>
      <w:marRight w:val="0"/>
      <w:marTop w:val="0"/>
      <w:marBottom w:val="0"/>
      <w:divBdr>
        <w:top w:val="none" w:sz="0" w:space="0" w:color="auto"/>
        <w:left w:val="none" w:sz="0" w:space="0" w:color="auto"/>
        <w:bottom w:val="none" w:sz="0" w:space="0" w:color="auto"/>
        <w:right w:val="none" w:sz="0" w:space="0" w:color="auto"/>
      </w:divBdr>
      <w:divsChild>
        <w:div w:id="1779596341">
          <w:marLeft w:val="0"/>
          <w:marRight w:val="0"/>
          <w:marTop w:val="0"/>
          <w:marBottom w:val="0"/>
          <w:divBdr>
            <w:top w:val="none" w:sz="0" w:space="0" w:color="auto"/>
            <w:left w:val="none" w:sz="0" w:space="0" w:color="auto"/>
            <w:bottom w:val="none" w:sz="0" w:space="0" w:color="auto"/>
            <w:right w:val="none" w:sz="0" w:space="0" w:color="auto"/>
          </w:divBdr>
          <w:divsChild>
            <w:div w:id="530656809">
              <w:marLeft w:val="0"/>
              <w:marRight w:val="0"/>
              <w:marTop w:val="0"/>
              <w:marBottom w:val="0"/>
              <w:divBdr>
                <w:top w:val="none" w:sz="0" w:space="0" w:color="auto"/>
                <w:left w:val="none" w:sz="0" w:space="0" w:color="auto"/>
                <w:bottom w:val="none" w:sz="0" w:space="0" w:color="auto"/>
                <w:right w:val="none" w:sz="0" w:space="0" w:color="auto"/>
              </w:divBdr>
              <w:divsChild>
                <w:div w:id="30498106">
                  <w:marLeft w:val="225"/>
                  <w:marRight w:val="225"/>
                  <w:marTop w:val="0"/>
                  <w:marBottom w:val="225"/>
                  <w:divBdr>
                    <w:top w:val="single" w:sz="48" w:space="0" w:color="F5F5F5"/>
                    <w:left w:val="single" w:sz="48" w:space="0" w:color="F5F5F5"/>
                    <w:bottom w:val="single" w:sz="48" w:space="0" w:color="F5F5F5"/>
                    <w:right w:val="single" w:sz="48" w:space="0" w:color="F5F5F5"/>
                  </w:divBdr>
                </w:div>
                <w:div w:id="426728085">
                  <w:marLeft w:val="225"/>
                  <w:marRight w:val="225"/>
                  <w:marTop w:val="0"/>
                  <w:marBottom w:val="225"/>
                  <w:divBdr>
                    <w:top w:val="single" w:sz="48" w:space="0" w:color="F5F5F5"/>
                    <w:left w:val="single" w:sz="48" w:space="0" w:color="F5F5F5"/>
                    <w:bottom w:val="single" w:sz="48" w:space="0" w:color="F5F5F5"/>
                    <w:right w:val="single" w:sz="48" w:space="0" w:color="F5F5F5"/>
                  </w:divBdr>
                </w:div>
              </w:divsChild>
            </w:div>
          </w:divsChild>
        </w:div>
      </w:divsChild>
    </w:div>
    <w:div w:id="658000188">
      <w:bodyDiv w:val="1"/>
      <w:marLeft w:val="0"/>
      <w:marRight w:val="0"/>
      <w:marTop w:val="0"/>
      <w:marBottom w:val="0"/>
      <w:divBdr>
        <w:top w:val="none" w:sz="0" w:space="0" w:color="auto"/>
        <w:left w:val="none" w:sz="0" w:space="0" w:color="auto"/>
        <w:bottom w:val="none" w:sz="0" w:space="0" w:color="auto"/>
        <w:right w:val="none" w:sz="0" w:space="0" w:color="auto"/>
      </w:divBdr>
      <w:divsChild>
        <w:div w:id="1064717038">
          <w:marLeft w:val="0"/>
          <w:marRight w:val="0"/>
          <w:marTop w:val="0"/>
          <w:marBottom w:val="0"/>
          <w:divBdr>
            <w:top w:val="none" w:sz="0" w:space="0" w:color="auto"/>
            <w:left w:val="none" w:sz="0" w:space="0" w:color="auto"/>
            <w:bottom w:val="none" w:sz="0" w:space="0" w:color="auto"/>
            <w:right w:val="none" w:sz="0" w:space="0" w:color="auto"/>
          </w:divBdr>
          <w:divsChild>
            <w:div w:id="1953856472">
              <w:marLeft w:val="0"/>
              <w:marRight w:val="0"/>
              <w:marTop w:val="0"/>
              <w:marBottom w:val="0"/>
              <w:divBdr>
                <w:top w:val="none" w:sz="0" w:space="0" w:color="auto"/>
                <w:left w:val="none" w:sz="0" w:space="0" w:color="auto"/>
                <w:bottom w:val="none" w:sz="0" w:space="0" w:color="auto"/>
                <w:right w:val="none" w:sz="0" w:space="0" w:color="auto"/>
              </w:divBdr>
              <w:divsChild>
                <w:div w:id="412749724">
                  <w:marLeft w:val="225"/>
                  <w:marRight w:val="225"/>
                  <w:marTop w:val="0"/>
                  <w:marBottom w:val="225"/>
                  <w:divBdr>
                    <w:top w:val="single" w:sz="48" w:space="0" w:color="F5F5F5"/>
                    <w:left w:val="single" w:sz="48" w:space="0" w:color="F5F5F5"/>
                    <w:bottom w:val="single" w:sz="48" w:space="0" w:color="F5F5F5"/>
                    <w:right w:val="single" w:sz="48" w:space="0" w:color="F5F5F5"/>
                  </w:divBdr>
                </w:div>
                <w:div w:id="1861502293">
                  <w:marLeft w:val="225"/>
                  <w:marRight w:val="225"/>
                  <w:marTop w:val="0"/>
                  <w:marBottom w:val="225"/>
                  <w:divBdr>
                    <w:top w:val="single" w:sz="48" w:space="0" w:color="F5F5F5"/>
                    <w:left w:val="single" w:sz="48" w:space="0" w:color="F5F5F5"/>
                    <w:bottom w:val="single" w:sz="48" w:space="0" w:color="F5F5F5"/>
                    <w:right w:val="single" w:sz="48" w:space="0" w:color="F5F5F5"/>
                  </w:divBdr>
                </w:div>
              </w:divsChild>
            </w:div>
          </w:divsChild>
        </w:div>
      </w:divsChild>
    </w:div>
    <w:div w:id="704058865">
      <w:bodyDiv w:val="1"/>
      <w:marLeft w:val="0"/>
      <w:marRight w:val="0"/>
      <w:marTop w:val="0"/>
      <w:marBottom w:val="0"/>
      <w:divBdr>
        <w:top w:val="none" w:sz="0" w:space="0" w:color="auto"/>
        <w:left w:val="none" w:sz="0" w:space="0" w:color="auto"/>
        <w:bottom w:val="none" w:sz="0" w:space="0" w:color="auto"/>
        <w:right w:val="none" w:sz="0" w:space="0" w:color="auto"/>
      </w:divBdr>
    </w:div>
    <w:div w:id="719012520">
      <w:bodyDiv w:val="1"/>
      <w:marLeft w:val="0"/>
      <w:marRight w:val="0"/>
      <w:marTop w:val="0"/>
      <w:marBottom w:val="0"/>
      <w:divBdr>
        <w:top w:val="none" w:sz="0" w:space="0" w:color="auto"/>
        <w:left w:val="none" w:sz="0" w:space="0" w:color="auto"/>
        <w:bottom w:val="none" w:sz="0" w:space="0" w:color="auto"/>
        <w:right w:val="none" w:sz="0" w:space="0" w:color="auto"/>
      </w:divBdr>
    </w:div>
    <w:div w:id="744960177">
      <w:bodyDiv w:val="1"/>
      <w:marLeft w:val="0"/>
      <w:marRight w:val="0"/>
      <w:marTop w:val="0"/>
      <w:marBottom w:val="0"/>
      <w:divBdr>
        <w:top w:val="none" w:sz="0" w:space="0" w:color="auto"/>
        <w:left w:val="none" w:sz="0" w:space="0" w:color="auto"/>
        <w:bottom w:val="none" w:sz="0" w:space="0" w:color="auto"/>
        <w:right w:val="none" w:sz="0" w:space="0" w:color="auto"/>
      </w:divBdr>
    </w:div>
    <w:div w:id="747651118">
      <w:bodyDiv w:val="1"/>
      <w:marLeft w:val="0"/>
      <w:marRight w:val="0"/>
      <w:marTop w:val="0"/>
      <w:marBottom w:val="0"/>
      <w:divBdr>
        <w:top w:val="none" w:sz="0" w:space="0" w:color="auto"/>
        <w:left w:val="none" w:sz="0" w:space="0" w:color="auto"/>
        <w:bottom w:val="none" w:sz="0" w:space="0" w:color="auto"/>
        <w:right w:val="none" w:sz="0" w:space="0" w:color="auto"/>
      </w:divBdr>
      <w:divsChild>
        <w:div w:id="267932772">
          <w:marLeft w:val="0"/>
          <w:marRight w:val="0"/>
          <w:marTop w:val="0"/>
          <w:marBottom w:val="30"/>
          <w:divBdr>
            <w:top w:val="none" w:sz="0" w:space="0" w:color="auto"/>
            <w:left w:val="none" w:sz="0" w:space="0" w:color="auto"/>
            <w:bottom w:val="none" w:sz="0" w:space="0" w:color="auto"/>
            <w:right w:val="none" w:sz="0" w:space="0" w:color="auto"/>
          </w:divBdr>
        </w:div>
      </w:divsChild>
    </w:div>
    <w:div w:id="813983937">
      <w:bodyDiv w:val="1"/>
      <w:marLeft w:val="0"/>
      <w:marRight w:val="0"/>
      <w:marTop w:val="0"/>
      <w:marBottom w:val="0"/>
      <w:divBdr>
        <w:top w:val="none" w:sz="0" w:space="0" w:color="auto"/>
        <w:left w:val="none" w:sz="0" w:space="0" w:color="auto"/>
        <w:bottom w:val="none" w:sz="0" w:space="0" w:color="auto"/>
        <w:right w:val="none" w:sz="0" w:space="0" w:color="auto"/>
      </w:divBdr>
      <w:divsChild>
        <w:div w:id="1762798289">
          <w:marLeft w:val="0"/>
          <w:marRight w:val="0"/>
          <w:marTop w:val="0"/>
          <w:marBottom w:val="0"/>
          <w:divBdr>
            <w:top w:val="none" w:sz="0" w:space="0" w:color="auto"/>
            <w:left w:val="none" w:sz="0" w:space="0" w:color="auto"/>
            <w:bottom w:val="none" w:sz="0" w:space="0" w:color="auto"/>
            <w:right w:val="none" w:sz="0" w:space="0" w:color="auto"/>
          </w:divBdr>
          <w:divsChild>
            <w:div w:id="309482965">
              <w:marLeft w:val="0"/>
              <w:marRight w:val="0"/>
              <w:marTop w:val="0"/>
              <w:marBottom w:val="0"/>
              <w:divBdr>
                <w:top w:val="none" w:sz="0" w:space="0" w:color="auto"/>
                <w:left w:val="none" w:sz="0" w:space="0" w:color="auto"/>
                <w:bottom w:val="none" w:sz="0" w:space="0" w:color="auto"/>
                <w:right w:val="none" w:sz="0" w:space="0" w:color="auto"/>
              </w:divBdr>
              <w:divsChild>
                <w:div w:id="149374291">
                  <w:marLeft w:val="0"/>
                  <w:marRight w:val="0"/>
                  <w:marTop w:val="0"/>
                  <w:marBottom w:val="300"/>
                  <w:divBdr>
                    <w:top w:val="none" w:sz="0" w:space="0" w:color="auto"/>
                    <w:left w:val="none" w:sz="0" w:space="0" w:color="auto"/>
                    <w:bottom w:val="none" w:sz="0" w:space="0" w:color="auto"/>
                    <w:right w:val="none" w:sz="0" w:space="0" w:color="auto"/>
                  </w:divBdr>
                  <w:divsChild>
                    <w:div w:id="2073919167">
                      <w:marLeft w:val="0"/>
                      <w:marRight w:val="0"/>
                      <w:marTop w:val="0"/>
                      <w:marBottom w:val="0"/>
                      <w:divBdr>
                        <w:top w:val="none" w:sz="0" w:space="0" w:color="auto"/>
                        <w:left w:val="none" w:sz="0" w:space="0" w:color="auto"/>
                        <w:bottom w:val="none" w:sz="0" w:space="0" w:color="auto"/>
                        <w:right w:val="none" w:sz="0" w:space="0" w:color="auto"/>
                      </w:divBdr>
                      <w:divsChild>
                        <w:div w:id="1401370304">
                          <w:marLeft w:val="0"/>
                          <w:marRight w:val="0"/>
                          <w:marTop w:val="0"/>
                          <w:marBottom w:val="0"/>
                          <w:divBdr>
                            <w:top w:val="none" w:sz="0" w:space="0" w:color="auto"/>
                            <w:left w:val="none" w:sz="0" w:space="0" w:color="auto"/>
                            <w:bottom w:val="none" w:sz="0" w:space="0" w:color="auto"/>
                            <w:right w:val="none" w:sz="0" w:space="0" w:color="auto"/>
                          </w:divBdr>
                          <w:divsChild>
                            <w:div w:id="130430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8637276">
      <w:bodyDiv w:val="1"/>
      <w:marLeft w:val="0"/>
      <w:marRight w:val="0"/>
      <w:marTop w:val="0"/>
      <w:marBottom w:val="0"/>
      <w:divBdr>
        <w:top w:val="none" w:sz="0" w:space="0" w:color="auto"/>
        <w:left w:val="none" w:sz="0" w:space="0" w:color="auto"/>
        <w:bottom w:val="none" w:sz="0" w:space="0" w:color="auto"/>
        <w:right w:val="none" w:sz="0" w:space="0" w:color="auto"/>
      </w:divBdr>
      <w:divsChild>
        <w:div w:id="906453120">
          <w:marLeft w:val="0"/>
          <w:marRight w:val="0"/>
          <w:marTop w:val="0"/>
          <w:marBottom w:val="30"/>
          <w:divBdr>
            <w:top w:val="none" w:sz="0" w:space="0" w:color="auto"/>
            <w:left w:val="none" w:sz="0" w:space="0" w:color="auto"/>
            <w:bottom w:val="none" w:sz="0" w:space="0" w:color="auto"/>
            <w:right w:val="none" w:sz="0" w:space="0" w:color="auto"/>
          </w:divBdr>
        </w:div>
      </w:divsChild>
    </w:div>
    <w:div w:id="1192524760">
      <w:bodyDiv w:val="1"/>
      <w:marLeft w:val="0"/>
      <w:marRight w:val="0"/>
      <w:marTop w:val="0"/>
      <w:marBottom w:val="0"/>
      <w:divBdr>
        <w:top w:val="none" w:sz="0" w:space="0" w:color="auto"/>
        <w:left w:val="none" w:sz="0" w:space="0" w:color="auto"/>
        <w:bottom w:val="none" w:sz="0" w:space="0" w:color="auto"/>
        <w:right w:val="none" w:sz="0" w:space="0" w:color="auto"/>
      </w:divBdr>
    </w:div>
    <w:div w:id="1208494976">
      <w:bodyDiv w:val="1"/>
      <w:marLeft w:val="0"/>
      <w:marRight w:val="0"/>
      <w:marTop w:val="0"/>
      <w:marBottom w:val="0"/>
      <w:divBdr>
        <w:top w:val="none" w:sz="0" w:space="0" w:color="auto"/>
        <w:left w:val="none" w:sz="0" w:space="0" w:color="auto"/>
        <w:bottom w:val="none" w:sz="0" w:space="0" w:color="auto"/>
        <w:right w:val="none" w:sz="0" w:space="0" w:color="auto"/>
      </w:divBdr>
      <w:divsChild>
        <w:div w:id="479468280">
          <w:marLeft w:val="0"/>
          <w:marRight w:val="0"/>
          <w:marTop w:val="300"/>
          <w:marBottom w:val="300"/>
          <w:divBdr>
            <w:top w:val="none" w:sz="0" w:space="0" w:color="auto"/>
            <w:left w:val="none" w:sz="0" w:space="0" w:color="auto"/>
            <w:bottom w:val="none" w:sz="0" w:space="0" w:color="auto"/>
            <w:right w:val="none" w:sz="0" w:space="0" w:color="auto"/>
          </w:divBdr>
          <w:divsChild>
            <w:div w:id="1484539249">
              <w:marLeft w:val="0"/>
              <w:marRight w:val="0"/>
              <w:marTop w:val="0"/>
              <w:marBottom w:val="0"/>
              <w:divBdr>
                <w:top w:val="none" w:sz="0" w:space="0" w:color="auto"/>
                <w:left w:val="none" w:sz="0" w:space="0" w:color="auto"/>
                <w:bottom w:val="none" w:sz="0" w:space="0" w:color="auto"/>
                <w:right w:val="none" w:sz="0" w:space="0" w:color="auto"/>
              </w:divBdr>
              <w:divsChild>
                <w:div w:id="282730814">
                  <w:marLeft w:val="-225"/>
                  <w:marRight w:val="-225"/>
                  <w:marTop w:val="0"/>
                  <w:marBottom w:val="0"/>
                  <w:divBdr>
                    <w:top w:val="none" w:sz="0" w:space="0" w:color="auto"/>
                    <w:left w:val="none" w:sz="0" w:space="0" w:color="auto"/>
                    <w:bottom w:val="none" w:sz="0" w:space="0" w:color="auto"/>
                    <w:right w:val="none" w:sz="0" w:space="0" w:color="auto"/>
                  </w:divBdr>
                  <w:divsChild>
                    <w:div w:id="238561267">
                      <w:marLeft w:val="0"/>
                      <w:marRight w:val="0"/>
                      <w:marTop w:val="0"/>
                      <w:marBottom w:val="0"/>
                      <w:divBdr>
                        <w:top w:val="none" w:sz="0" w:space="0" w:color="auto"/>
                        <w:left w:val="none" w:sz="0" w:space="0" w:color="auto"/>
                        <w:bottom w:val="none" w:sz="0" w:space="0" w:color="auto"/>
                        <w:right w:val="none" w:sz="0" w:space="0" w:color="auto"/>
                      </w:divBdr>
                    </w:div>
                    <w:div w:id="91778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726439">
          <w:marLeft w:val="0"/>
          <w:marRight w:val="0"/>
          <w:marTop w:val="900"/>
          <w:marBottom w:val="900"/>
          <w:divBdr>
            <w:top w:val="none" w:sz="0" w:space="0" w:color="auto"/>
            <w:left w:val="none" w:sz="0" w:space="0" w:color="auto"/>
            <w:bottom w:val="none" w:sz="0" w:space="0" w:color="auto"/>
            <w:right w:val="none" w:sz="0" w:space="0" w:color="auto"/>
          </w:divBdr>
          <w:divsChild>
            <w:div w:id="1961642821">
              <w:marLeft w:val="0"/>
              <w:marRight w:val="0"/>
              <w:marTop w:val="0"/>
              <w:marBottom w:val="0"/>
              <w:divBdr>
                <w:top w:val="none" w:sz="0" w:space="0" w:color="auto"/>
                <w:left w:val="none" w:sz="0" w:space="0" w:color="auto"/>
                <w:bottom w:val="none" w:sz="0" w:space="0" w:color="auto"/>
                <w:right w:val="none" w:sz="0" w:space="0" w:color="auto"/>
              </w:divBdr>
              <w:divsChild>
                <w:div w:id="1743024189">
                  <w:marLeft w:val="-225"/>
                  <w:marRight w:val="-225"/>
                  <w:marTop w:val="0"/>
                  <w:marBottom w:val="0"/>
                  <w:divBdr>
                    <w:top w:val="none" w:sz="0" w:space="0" w:color="auto"/>
                    <w:left w:val="none" w:sz="0" w:space="0" w:color="auto"/>
                    <w:bottom w:val="none" w:sz="0" w:space="0" w:color="auto"/>
                    <w:right w:val="none" w:sz="0" w:space="0" w:color="auto"/>
                  </w:divBdr>
                  <w:divsChild>
                    <w:div w:id="216019216">
                      <w:marLeft w:val="0"/>
                      <w:marRight w:val="0"/>
                      <w:marTop w:val="0"/>
                      <w:marBottom w:val="0"/>
                      <w:divBdr>
                        <w:top w:val="none" w:sz="0" w:space="0" w:color="auto"/>
                        <w:left w:val="none" w:sz="0" w:space="0" w:color="auto"/>
                        <w:bottom w:val="none" w:sz="0" w:space="0" w:color="auto"/>
                        <w:right w:val="none" w:sz="0" w:space="0" w:color="auto"/>
                      </w:divBdr>
                      <w:divsChild>
                        <w:div w:id="674042531">
                          <w:marLeft w:val="0"/>
                          <w:marRight w:val="0"/>
                          <w:marTop w:val="150"/>
                          <w:marBottom w:val="150"/>
                          <w:divBdr>
                            <w:top w:val="none" w:sz="0" w:space="0" w:color="auto"/>
                            <w:left w:val="none" w:sz="0" w:space="0" w:color="auto"/>
                            <w:bottom w:val="none" w:sz="0" w:space="0" w:color="auto"/>
                            <w:right w:val="none" w:sz="0" w:space="0" w:color="auto"/>
                          </w:divBdr>
                          <w:divsChild>
                            <w:div w:id="74503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983453">
                      <w:marLeft w:val="0"/>
                      <w:marRight w:val="0"/>
                      <w:marTop w:val="0"/>
                      <w:marBottom w:val="0"/>
                      <w:divBdr>
                        <w:top w:val="none" w:sz="0" w:space="0" w:color="auto"/>
                        <w:left w:val="none" w:sz="0" w:space="0" w:color="auto"/>
                        <w:bottom w:val="none" w:sz="0" w:space="0" w:color="auto"/>
                        <w:right w:val="none" w:sz="0" w:space="0" w:color="auto"/>
                      </w:divBdr>
                      <w:divsChild>
                        <w:div w:id="1448624279">
                          <w:marLeft w:val="0"/>
                          <w:marRight w:val="0"/>
                          <w:marTop w:val="150"/>
                          <w:marBottom w:val="150"/>
                          <w:divBdr>
                            <w:top w:val="none" w:sz="0" w:space="0" w:color="auto"/>
                            <w:left w:val="none" w:sz="0" w:space="0" w:color="auto"/>
                            <w:bottom w:val="none" w:sz="0" w:space="0" w:color="auto"/>
                            <w:right w:val="none" w:sz="0" w:space="0" w:color="auto"/>
                          </w:divBdr>
                          <w:divsChild>
                            <w:div w:id="140806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67592">
                      <w:marLeft w:val="0"/>
                      <w:marRight w:val="0"/>
                      <w:marTop w:val="0"/>
                      <w:marBottom w:val="0"/>
                      <w:divBdr>
                        <w:top w:val="none" w:sz="0" w:space="0" w:color="auto"/>
                        <w:left w:val="none" w:sz="0" w:space="0" w:color="auto"/>
                        <w:bottom w:val="none" w:sz="0" w:space="0" w:color="auto"/>
                        <w:right w:val="none" w:sz="0" w:space="0" w:color="auto"/>
                      </w:divBdr>
                      <w:divsChild>
                        <w:div w:id="2103184068">
                          <w:marLeft w:val="0"/>
                          <w:marRight w:val="0"/>
                          <w:marTop w:val="150"/>
                          <w:marBottom w:val="150"/>
                          <w:divBdr>
                            <w:top w:val="none" w:sz="0" w:space="0" w:color="auto"/>
                            <w:left w:val="none" w:sz="0" w:space="0" w:color="auto"/>
                            <w:bottom w:val="none" w:sz="0" w:space="0" w:color="auto"/>
                            <w:right w:val="none" w:sz="0" w:space="0" w:color="auto"/>
                          </w:divBdr>
                          <w:divsChild>
                            <w:div w:id="108457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84486">
                      <w:marLeft w:val="0"/>
                      <w:marRight w:val="0"/>
                      <w:marTop w:val="0"/>
                      <w:marBottom w:val="0"/>
                      <w:divBdr>
                        <w:top w:val="none" w:sz="0" w:space="0" w:color="auto"/>
                        <w:left w:val="none" w:sz="0" w:space="0" w:color="auto"/>
                        <w:bottom w:val="none" w:sz="0" w:space="0" w:color="auto"/>
                        <w:right w:val="none" w:sz="0" w:space="0" w:color="auto"/>
                      </w:divBdr>
                      <w:divsChild>
                        <w:div w:id="1330669837">
                          <w:marLeft w:val="0"/>
                          <w:marRight w:val="0"/>
                          <w:marTop w:val="150"/>
                          <w:marBottom w:val="150"/>
                          <w:divBdr>
                            <w:top w:val="none" w:sz="0" w:space="0" w:color="auto"/>
                            <w:left w:val="none" w:sz="0" w:space="0" w:color="auto"/>
                            <w:bottom w:val="none" w:sz="0" w:space="0" w:color="auto"/>
                            <w:right w:val="none" w:sz="0" w:space="0" w:color="auto"/>
                          </w:divBdr>
                          <w:divsChild>
                            <w:div w:id="49318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323923">
                      <w:marLeft w:val="0"/>
                      <w:marRight w:val="0"/>
                      <w:marTop w:val="0"/>
                      <w:marBottom w:val="0"/>
                      <w:divBdr>
                        <w:top w:val="none" w:sz="0" w:space="0" w:color="auto"/>
                        <w:left w:val="none" w:sz="0" w:space="0" w:color="auto"/>
                        <w:bottom w:val="none" w:sz="0" w:space="0" w:color="auto"/>
                        <w:right w:val="none" w:sz="0" w:space="0" w:color="auto"/>
                      </w:divBdr>
                      <w:divsChild>
                        <w:div w:id="821429895">
                          <w:marLeft w:val="0"/>
                          <w:marRight w:val="0"/>
                          <w:marTop w:val="150"/>
                          <w:marBottom w:val="150"/>
                          <w:divBdr>
                            <w:top w:val="none" w:sz="0" w:space="0" w:color="auto"/>
                            <w:left w:val="none" w:sz="0" w:space="0" w:color="auto"/>
                            <w:bottom w:val="none" w:sz="0" w:space="0" w:color="auto"/>
                            <w:right w:val="none" w:sz="0" w:space="0" w:color="auto"/>
                          </w:divBdr>
                          <w:divsChild>
                            <w:div w:id="106911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021488">
                      <w:marLeft w:val="0"/>
                      <w:marRight w:val="0"/>
                      <w:marTop w:val="0"/>
                      <w:marBottom w:val="0"/>
                      <w:divBdr>
                        <w:top w:val="none" w:sz="0" w:space="0" w:color="auto"/>
                        <w:left w:val="none" w:sz="0" w:space="0" w:color="auto"/>
                        <w:bottom w:val="none" w:sz="0" w:space="0" w:color="auto"/>
                        <w:right w:val="none" w:sz="0" w:space="0" w:color="auto"/>
                      </w:divBdr>
                      <w:divsChild>
                        <w:div w:id="1052074116">
                          <w:marLeft w:val="0"/>
                          <w:marRight w:val="0"/>
                          <w:marTop w:val="150"/>
                          <w:marBottom w:val="150"/>
                          <w:divBdr>
                            <w:top w:val="none" w:sz="0" w:space="0" w:color="auto"/>
                            <w:left w:val="none" w:sz="0" w:space="0" w:color="auto"/>
                            <w:bottom w:val="none" w:sz="0" w:space="0" w:color="auto"/>
                            <w:right w:val="none" w:sz="0" w:space="0" w:color="auto"/>
                          </w:divBdr>
                          <w:divsChild>
                            <w:div w:id="7559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253781">
          <w:marLeft w:val="0"/>
          <w:marRight w:val="0"/>
          <w:marTop w:val="0"/>
          <w:marBottom w:val="0"/>
          <w:divBdr>
            <w:top w:val="none" w:sz="0" w:space="0" w:color="auto"/>
            <w:left w:val="none" w:sz="0" w:space="0" w:color="auto"/>
            <w:bottom w:val="none" w:sz="0" w:space="0" w:color="auto"/>
            <w:right w:val="none" w:sz="0" w:space="0" w:color="auto"/>
          </w:divBdr>
          <w:divsChild>
            <w:div w:id="1898661730">
              <w:marLeft w:val="0"/>
              <w:marRight w:val="0"/>
              <w:marTop w:val="0"/>
              <w:marBottom w:val="0"/>
              <w:divBdr>
                <w:top w:val="none" w:sz="0" w:space="0" w:color="auto"/>
                <w:left w:val="none" w:sz="0" w:space="0" w:color="auto"/>
                <w:bottom w:val="none" w:sz="0" w:space="0" w:color="auto"/>
                <w:right w:val="none" w:sz="0" w:space="0" w:color="auto"/>
              </w:divBdr>
              <w:divsChild>
                <w:div w:id="749235314">
                  <w:marLeft w:val="0"/>
                  <w:marRight w:val="0"/>
                  <w:marTop w:val="0"/>
                  <w:marBottom w:val="0"/>
                  <w:divBdr>
                    <w:top w:val="none" w:sz="0" w:space="0" w:color="auto"/>
                    <w:left w:val="none" w:sz="0" w:space="0" w:color="auto"/>
                    <w:bottom w:val="none" w:sz="0" w:space="0" w:color="auto"/>
                    <w:right w:val="none" w:sz="0" w:space="0" w:color="auto"/>
                  </w:divBdr>
                  <w:divsChild>
                    <w:div w:id="124125432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188990">
      <w:bodyDiv w:val="1"/>
      <w:marLeft w:val="0"/>
      <w:marRight w:val="0"/>
      <w:marTop w:val="0"/>
      <w:marBottom w:val="0"/>
      <w:divBdr>
        <w:top w:val="none" w:sz="0" w:space="0" w:color="auto"/>
        <w:left w:val="none" w:sz="0" w:space="0" w:color="auto"/>
        <w:bottom w:val="none" w:sz="0" w:space="0" w:color="auto"/>
        <w:right w:val="none" w:sz="0" w:space="0" w:color="auto"/>
      </w:divBdr>
      <w:divsChild>
        <w:div w:id="378748107">
          <w:marLeft w:val="0"/>
          <w:marRight w:val="0"/>
          <w:marTop w:val="0"/>
          <w:marBottom w:val="30"/>
          <w:divBdr>
            <w:top w:val="none" w:sz="0" w:space="0" w:color="auto"/>
            <w:left w:val="none" w:sz="0" w:space="0" w:color="auto"/>
            <w:bottom w:val="none" w:sz="0" w:space="0" w:color="auto"/>
            <w:right w:val="none" w:sz="0" w:space="0" w:color="auto"/>
          </w:divBdr>
        </w:div>
      </w:divsChild>
    </w:div>
    <w:div w:id="1312636753">
      <w:bodyDiv w:val="1"/>
      <w:marLeft w:val="0"/>
      <w:marRight w:val="0"/>
      <w:marTop w:val="0"/>
      <w:marBottom w:val="0"/>
      <w:divBdr>
        <w:top w:val="none" w:sz="0" w:space="0" w:color="auto"/>
        <w:left w:val="none" w:sz="0" w:space="0" w:color="auto"/>
        <w:bottom w:val="none" w:sz="0" w:space="0" w:color="auto"/>
        <w:right w:val="none" w:sz="0" w:space="0" w:color="auto"/>
      </w:divBdr>
    </w:div>
    <w:div w:id="1328242618">
      <w:bodyDiv w:val="1"/>
      <w:marLeft w:val="0"/>
      <w:marRight w:val="0"/>
      <w:marTop w:val="0"/>
      <w:marBottom w:val="0"/>
      <w:divBdr>
        <w:top w:val="none" w:sz="0" w:space="0" w:color="auto"/>
        <w:left w:val="none" w:sz="0" w:space="0" w:color="auto"/>
        <w:bottom w:val="none" w:sz="0" w:space="0" w:color="auto"/>
        <w:right w:val="none" w:sz="0" w:space="0" w:color="auto"/>
      </w:divBdr>
    </w:div>
    <w:div w:id="1560088451">
      <w:bodyDiv w:val="1"/>
      <w:marLeft w:val="0"/>
      <w:marRight w:val="0"/>
      <w:marTop w:val="0"/>
      <w:marBottom w:val="0"/>
      <w:divBdr>
        <w:top w:val="none" w:sz="0" w:space="0" w:color="auto"/>
        <w:left w:val="none" w:sz="0" w:space="0" w:color="auto"/>
        <w:bottom w:val="none" w:sz="0" w:space="0" w:color="auto"/>
        <w:right w:val="none" w:sz="0" w:space="0" w:color="auto"/>
      </w:divBdr>
      <w:divsChild>
        <w:div w:id="1740053425">
          <w:marLeft w:val="0"/>
          <w:marRight w:val="0"/>
          <w:marTop w:val="0"/>
          <w:marBottom w:val="30"/>
          <w:divBdr>
            <w:top w:val="none" w:sz="0" w:space="0" w:color="auto"/>
            <w:left w:val="none" w:sz="0" w:space="0" w:color="auto"/>
            <w:bottom w:val="none" w:sz="0" w:space="0" w:color="auto"/>
            <w:right w:val="none" w:sz="0" w:space="0" w:color="auto"/>
          </w:divBdr>
        </w:div>
      </w:divsChild>
    </w:div>
    <w:div w:id="1660688073">
      <w:bodyDiv w:val="1"/>
      <w:marLeft w:val="0"/>
      <w:marRight w:val="0"/>
      <w:marTop w:val="0"/>
      <w:marBottom w:val="0"/>
      <w:divBdr>
        <w:top w:val="none" w:sz="0" w:space="0" w:color="auto"/>
        <w:left w:val="none" w:sz="0" w:space="0" w:color="auto"/>
        <w:bottom w:val="none" w:sz="0" w:space="0" w:color="auto"/>
        <w:right w:val="none" w:sz="0" w:space="0" w:color="auto"/>
      </w:divBdr>
      <w:divsChild>
        <w:div w:id="577595845">
          <w:marLeft w:val="0"/>
          <w:marRight w:val="0"/>
          <w:marTop w:val="0"/>
          <w:marBottom w:val="30"/>
          <w:divBdr>
            <w:top w:val="none" w:sz="0" w:space="0" w:color="auto"/>
            <w:left w:val="none" w:sz="0" w:space="0" w:color="auto"/>
            <w:bottom w:val="none" w:sz="0" w:space="0" w:color="auto"/>
            <w:right w:val="none" w:sz="0" w:space="0" w:color="auto"/>
          </w:divBdr>
        </w:div>
      </w:divsChild>
    </w:div>
    <w:div w:id="1708945403">
      <w:bodyDiv w:val="1"/>
      <w:marLeft w:val="0"/>
      <w:marRight w:val="0"/>
      <w:marTop w:val="0"/>
      <w:marBottom w:val="0"/>
      <w:divBdr>
        <w:top w:val="none" w:sz="0" w:space="0" w:color="auto"/>
        <w:left w:val="none" w:sz="0" w:space="0" w:color="auto"/>
        <w:bottom w:val="none" w:sz="0" w:space="0" w:color="auto"/>
        <w:right w:val="none" w:sz="0" w:space="0" w:color="auto"/>
      </w:divBdr>
      <w:divsChild>
        <w:div w:id="282351718">
          <w:marLeft w:val="0"/>
          <w:marRight w:val="0"/>
          <w:marTop w:val="0"/>
          <w:marBottom w:val="0"/>
          <w:divBdr>
            <w:top w:val="none" w:sz="0" w:space="0" w:color="auto"/>
            <w:left w:val="none" w:sz="0" w:space="0" w:color="auto"/>
            <w:bottom w:val="none" w:sz="0" w:space="0" w:color="auto"/>
            <w:right w:val="none" w:sz="0" w:space="0" w:color="auto"/>
          </w:divBdr>
        </w:div>
      </w:divsChild>
    </w:div>
    <w:div w:id="1724402016">
      <w:bodyDiv w:val="1"/>
      <w:marLeft w:val="0"/>
      <w:marRight w:val="0"/>
      <w:marTop w:val="0"/>
      <w:marBottom w:val="0"/>
      <w:divBdr>
        <w:top w:val="none" w:sz="0" w:space="0" w:color="auto"/>
        <w:left w:val="none" w:sz="0" w:space="0" w:color="auto"/>
        <w:bottom w:val="none" w:sz="0" w:space="0" w:color="auto"/>
        <w:right w:val="none" w:sz="0" w:space="0" w:color="auto"/>
      </w:divBdr>
    </w:div>
    <w:div w:id="1749616775">
      <w:bodyDiv w:val="1"/>
      <w:marLeft w:val="0"/>
      <w:marRight w:val="0"/>
      <w:marTop w:val="0"/>
      <w:marBottom w:val="0"/>
      <w:divBdr>
        <w:top w:val="none" w:sz="0" w:space="0" w:color="auto"/>
        <w:left w:val="none" w:sz="0" w:space="0" w:color="auto"/>
        <w:bottom w:val="none" w:sz="0" w:space="0" w:color="auto"/>
        <w:right w:val="none" w:sz="0" w:space="0" w:color="auto"/>
      </w:divBdr>
      <w:divsChild>
        <w:div w:id="65295545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797218798">
      <w:bodyDiv w:val="1"/>
      <w:marLeft w:val="0"/>
      <w:marRight w:val="0"/>
      <w:marTop w:val="0"/>
      <w:marBottom w:val="0"/>
      <w:divBdr>
        <w:top w:val="none" w:sz="0" w:space="0" w:color="auto"/>
        <w:left w:val="none" w:sz="0" w:space="0" w:color="auto"/>
        <w:bottom w:val="none" w:sz="0" w:space="0" w:color="auto"/>
        <w:right w:val="none" w:sz="0" w:space="0" w:color="auto"/>
      </w:divBdr>
    </w:div>
    <w:div w:id="1803229531">
      <w:bodyDiv w:val="1"/>
      <w:marLeft w:val="0"/>
      <w:marRight w:val="0"/>
      <w:marTop w:val="0"/>
      <w:marBottom w:val="0"/>
      <w:divBdr>
        <w:top w:val="none" w:sz="0" w:space="0" w:color="auto"/>
        <w:left w:val="none" w:sz="0" w:space="0" w:color="auto"/>
        <w:bottom w:val="none" w:sz="0" w:space="0" w:color="auto"/>
        <w:right w:val="none" w:sz="0" w:space="0" w:color="auto"/>
      </w:divBdr>
    </w:div>
    <w:div w:id="1920866201">
      <w:bodyDiv w:val="1"/>
      <w:marLeft w:val="0"/>
      <w:marRight w:val="0"/>
      <w:marTop w:val="0"/>
      <w:marBottom w:val="0"/>
      <w:divBdr>
        <w:top w:val="none" w:sz="0" w:space="0" w:color="auto"/>
        <w:left w:val="none" w:sz="0" w:space="0" w:color="auto"/>
        <w:bottom w:val="none" w:sz="0" w:space="0" w:color="auto"/>
        <w:right w:val="none" w:sz="0" w:space="0" w:color="auto"/>
      </w:divBdr>
      <w:divsChild>
        <w:div w:id="2122146082">
          <w:marLeft w:val="0"/>
          <w:marRight w:val="0"/>
          <w:marTop w:val="0"/>
          <w:marBottom w:val="30"/>
          <w:divBdr>
            <w:top w:val="none" w:sz="0" w:space="0" w:color="auto"/>
            <w:left w:val="none" w:sz="0" w:space="0" w:color="auto"/>
            <w:bottom w:val="none" w:sz="0" w:space="0" w:color="auto"/>
            <w:right w:val="none" w:sz="0" w:space="0" w:color="auto"/>
          </w:divBdr>
        </w:div>
      </w:divsChild>
    </w:div>
    <w:div w:id="1932884991">
      <w:bodyDiv w:val="1"/>
      <w:marLeft w:val="0"/>
      <w:marRight w:val="0"/>
      <w:marTop w:val="0"/>
      <w:marBottom w:val="0"/>
      <w:divBdr>
        <w:top w:val="none" w:sz="0" w:space="0" w:color="auto"/>
        <w:left w:val="none" w:sz="0" w:space="0" w:color="auto"/>
        <w:bottom w:val="none" w:sz="0" w:space="0" w:color="auto"/>
        <w:right w:val="none" w:sz="0" w:space="0" w:color="auto"/>
      </w:divBdr>
      <w:divsChild>
        <w:div w:id="812872675">
          <w:marLeft w:val="0"/>
          <w:marRight w:val="0"/>
          <w:marTop w:val="0"/>
          <w:marBottom w:val="0"/>
          <w:divBdr>
            <w:top w:val="none" w:sz="0" w:space="0" w:color="auto"/>
            <w:left w:val="none" w:sz="0" w:space="0" w:color="auto"/>
            <w:bottom w:val="none" w:sz="0" w:space="0" w:color="auto"/>
            <w:right w:val="none" w:sz="0" w:space="0" w:color="auto"/>
          </w:divBdr>
          <w:divsChild>
            <w:div w:id="80219558">
              <w:marLeft w:val="0"/>
              <w:marRight w:val="0"/>
              <w:marTop w:val="0"/>
              <w:marBottom w:val="0"/>
              <w:divBdr>
                <w:top w:val="none" w:sz="0" w:space="0" w:color="auto"/>
                <w:left w:val="none" w:sz="0" w:space="0" w:color="auto"/>
                <w:bottom w:val="none" w:sz="0" w:space="0" w:color="auto"/>
                <w:right w:val="none" w:sz="0" w:space="0" w:color="auto"/>
              </w:divBdr>
              <w:divsChild>
                <w:div w:id="1982882088">
                  <w:marLeft w:val="225"/>
                  <w:marRight w:val="225"/>
                  <w:marTop w:val="0"/>
                  <w:marBottom w:val="225"/>
                  <w:divBdr>
                    <w:top w:val="single" w:sz="48" w:space="0" w:color="F5F5F5"/>
                    <w:left w:val="single" w:sz="48" w:space="0" w:color="F5F5F5"/>
                    <w:bottom w:val="single" w:sz="48" w:space="0" w:color="F5F5F5"/>
                    <w:right w:val="single" w:sz="48" w:space="0" w:color="F5F5F5"/>
                  </w:divBdr>
                </w:div>
                <w:div w:id="1881628165">
                  <w:marLeft w:val="225"/>
                  <w:marRight w:val="225"/>
                  <w:marTop w:val="0"/>
                  <w:marBottom w:val="225"/>
                  <w:divBdr>
                    <w:top w:val="single" w:sz="48" w:space="0" w:color="F5F5F5"/>
                    <w:left w:val="single" w:sz="48" w:space="0" w:color="F5F5F5"/>
                    <w:bottom w:val="single" w:sz="48" w:space="0" w:color="F5F5F5"/>
                    <w:right w:val="single" w:sz="48" w:space="0" w:color="F5F5F5"/>
                  </w:divBdr>
                </w:div>
              </w:divsChild>
            </w:div>
          </w:divsChild>
        </w:div>
      </w:divsChild>
    </w:div>
    <w:div w:id="1947929259">
      <w:bodyDiv w:val="1"/>
      <w:marLeft w:val="0"/>
      <w:marRight w:val="0"/>
      <w:marTop w:val="0"/>
      <w:marBottom w:val="0"/>
      <w:divBdr>
        <w:top w:val="none" w:sz="0" w:space="0" w:color="auto"/>
        <w:left w:val="none" w:sz="0" w:space="0" w:color="auto"/>
        <w:bottom w:val="none" w:sz="0" w:space="0" w:color="auto"/>
        <w:right w:val="none" w:sz="0" w:space="0" w:color="auto"/>
      </w:divBdr>
    </w:div>
    <w:div w:id="1965841801">
      <w:bodyDiv w:val="1"/>
      <w:marLeft w:val="0"/>
      <w:marRight w:val="0"/>
      <w:marTop w:val="0"/>
      <w:marBottom w:val="0"/>
      <w:divBdr>
        <w:top w:val="none" w:sz="0" w:space="0" w:color="auto"/>
        <w:left w:val="none" w:sz="0" w:space="0" w:color="auto"/>
        <w:bottom w:val="none" w:sz="0" w:space="0" w:color="auto"/>
        <w:right w:val="none" w:sz="0" w:space="0" w:color="auto"/>
      </w:divBdr>
    </w:div>
    <w:div w:id="1987857291">
      <w:bodyDiv w:val="1"/>
      <w:marLeft w:val="0"/>
      <w:marRight w:val="0"/>
      <w:marTop w:val="0"/>
      <w:marBottom w:val="0"/>
      <w:divBdr>
        <w:top w:val="none" w:sz="0" w:space="0" w:color="auto"/>
        <w:left w:val="none" w:sz="0" w:space="0" w:color="auto"/>
        <w:bottom w:val="none" w:sz="0" w:space="0" w:color="auto"/>
        <w:right w:val="none" w:sz="0" w:space="0" w:color="auto"/>
      </w:divBdr>
    </w:div>
    <w:div w:id="2018194309">
      <w:bodyDiv w:val="1"/>
      <w:marLeft w:val="0"/>
      <w:marRight w:val="0"/>
      <w:marTop w:val="0"/>
      <w:marBottom w:val="0"/>
      <w:divBdr>
        <w:top w:val="none" w:sz="0" w:space="0" w:color="auto"/>
        <w:left w:val="none" w:sz="0" w:space="0" w:color="auto"/>
        <w:bottom w:val="none" w:sz="0" w:space="0" w:color="auto"/>
        <w:right w:val="none" w:sz="0" w:space="0" w:color="auto"/>
      </w:divBdr>
    </w:div>
    <w:div w:id="2037386054">
      <w:bodyDiv w:val="1"/>
      <w:marLeft w:val="0"/>
      <w:marRight w:val="0"/>
      <w:marTop w:val="0"/>
      <w:marBottom w:val="0"/>
      <w:divBdr>
        <w:top w:val="none" w:sz="0" w:space="0" w:color="auto"/>
        <w:left w:val="none" w:sz="0" w:space="0" w:color="auto"/>
        <w:bottom w:val="none" w:sz="0" w:space="0" w:color="auto"/>
        <w:right w:val="none" w:sz="0" w:space="0" w:color="auto"/>
      </w:divBdr>
      <w:divsChild>
        <w:div w:id="1984309474">
          <w:marLeft w:val="0"/>
          <w:marRight w:val="0"/>
          <w:marTop w:val="0"/>
          <w:marBottom w:val="30"/>
          <w:divBdr>
            <w:top w:val="none" w:sz="0" w:space="0" w:color="auto"/>
            <w:left w:val="none" w:sz="0" w:space="0" w:color="auto"/>
            <w:bottom w:val="none" w:sz="0" w:space="0" w:color="auto"/>
            <w:right w:val="none" w:sz="0" w:space="0" w:color="auto"/>
          </w:divBdr>
        </w:div>
      </w:divsChild>
    </w:div>
    <w:div w:id="2046831182">
      <w:bodyDiv w:val="1"/>
      <w:marLeft w:val="0"/>
      <w:marRight w:val="0"/>
      <w:marTop w:val="0"/>
      <w:marBottom w:val="0"/>
      <w:divBdr>
        <w:top w:val="none" w:sz="0" w:space="0" w:color="auto"/>
        <w:left w:val="none" w:sz="0" w:space="0" w:color="auto"/>
        <w:bottom w:val="none" w:sz="0" w:space="0" w:color="auto"/>
        <w:right w:val="none" w:sz="0" w:space="0" w:color="auto"/>
      </w:divBdr>
      <w:divsChild>
        <w:div w:id="1559315108">
          <w:marLeft w:val="0"/>
          <w:marRight w:val="0"/>
          <w:marTop w:val="300"/>
          <w:marBottom w:val="300"/>
          <w:divBdr>
            <w:top w:val="none" w:sz="0" w:space="0" w:color="auto"/>
            <w:left w:val="none" w:sz="0" w:space="0" w:color="auto"/>
            <w:bottom w:val="none" w:sz="0" w:space="0" w:color="auto"/>
            <w:right w:val="none" w:sz="0" w:space="0" w:color="auto"/>
          </w:divBdr>
          <w:divsChild>
            <w:div w:id="32315029">
              <w:marLeft w:val="0"/>
              <w:marRight w:val="0"/>
              <w:marTop w:val="0"/>
              <w:marBottom w:val="0"/>
              <w:divBdr>
                <w:top w:val="none" w:sz="0" w:space="0" w:color="auto"/>
                <w:left w:val="none" w:sz="0" w:space="0" w:color="auto"/>
                <w:bottom w:val="none" w:sz="0" w:space="0" w:color="auto"/>
                <w:right w:val="none" w:sz="0" w:space="0" w:color="auto"/>
              </w:divBdr>
              <w:divsChild>
                <w:div w:id="1244871617">
                  <w:marLeft w:val="-225"/>
                  <w:marRight w:val="-225"/>
                  <w:marTop w:val="0"/>
                  <w:marBottom w:val="0"/>
                  <w:divBdr>
                    <w:top w:val="none" w:sz="0" w:space="0" w:color="auto"/>
                    <w:left w:val="none" w:sz="0" w:space="0" w:color="auto"/>
                    <w:bottom w:val="none" w:sz="0" w:space="0" w:color="auto"/>
                    <w:right w:val="none" w:sz="0" w:space="0" w:color="auto"/>
                  </w:divBdr>
                  <w:divsChild>
                    <w:div w:id="135531453">
                      <w:marLeft w:val="0"/>
                      <w:marRight w:val="0"/>
                      <w:marTop w:val="0"/>
                      <w:marBottom w:val="0"/>
                      <w:divBdr>
                        <w:top w:val="none" w:sz="0" w:space="0" w:color="auto"/>
                        <w:left w:val="none" w:sz="0" w:space="0" w:color="auto"/>
                        <w:bottom w:val="none" w:sz="0" w:space="0" w:color="auto"/>
                        <w:right w:val="none" w:sz="0" w:space="0" w:color="auto"/>
                      </w:divBdr>
                    </w:div>
                    <w:div w:id="125613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349870">
          <w:marLeft w:val="0"/>
          <w:marRight w:val="0"/>
          <w:marTop w:val="900"/>
          <w:marBottom w:val="900"/>
          <w:divBdr>
            <w:top w:val="none" w:sz="0" w:space="0" w:color="auto"/>
            <w:left w:val="none" w:sz="0" w:space="0" w:color="auto"/>
            <w:bottom w:val="none" w:sz="0" w:space="0" w:color="auto"/>
            <w:right w:val="none" w:sz="0" w:space="0" w:color="auto"/>
          </w:divBdr>
          <w:divsChild>
            <w:div w:id="570845060">
              <w:marLeft w:val="0"/>
              <w:marRight w:val="0"/>
              <w:marTop w:val="0"/>
              <w:marBottom w:val="0"/>
              <w:divBdr>
                <w:top w:val="none" w:sz="0" w:space="0" w:color="auto"/>
                <w:left w:val="none" w:sz="0" w:space="0" w:color="auto"/>
                <w:bottom w:val="none" w:sz="0" w:space="0" w:color="auto"/>
                <w:right w:val="none" w:sz="0" w:space="0" w:color="auto"/>
              </w:divBdr>
              <w:divsChild>
                <w:div w:id="909846281">
                  <w:marLeft w:val="-225"/>
                  <w:marRight w:val="-225"/>
                  <w:marTop w:val="0"/>
                  <w:marBottom w:val="0"/>
                  <w:divBdr>
                    <w:top w:val="none" w:sz="0" w:space="0" w:color="auto"/>
                    <w:left w:val="none" w:sz="0" w:space="0" w:color="auto"/>
                    <w:bottom w:val="none" w:sz="0" w:space="0" w:color="auto"/>
                    <w:right w:val="none" w:sz="0" w:space="0" w:color="auto"/>
                  </w:divBdr>
                  <w:divsChild>
                    <w:div w:id="1227372566">
                      <w:marLeft w:val="0"/>
                      <w:marRight w:val="0"/>
                      <w:marTop w:val="0"/>
                      <w:marBottom w:val="0"/>
                      <w:divBdr>
                        <w:top w:val="none" w:sz="0" w:space="0" w:color="auto"/>
                        <w:left w:val="none" w:sz="0" w:space="0" w:color="auto"/>
                        <w:bottom w:val="none" w:sz="0" w:space="0" w:color="auto"/>
                        <w:right w:val="none" w:sz="0" w:space="0" w:color="auto"/>
                      </w:divBdr>
                      <w:divsChild>
                        <w:div w:id="2048942068">
                          <w:marLeft w:val="0"/>
                          <w:marRight w:val="0"/>
                          <w:marTop w:val="150"/>
                          <w:marBottom w:val="150"/>
                          <w:divBdr>
                            <w:top w:val="none" w:sz="0" w:space="0" w:color="auto"/>
                            <w:left w:val="none" w:sz="0" w:space="0" w:color="auto"/>
                            <w:bottom w:val="none" w:sz="0" w:space="0" w:color="auto"/>
                            <w:right w:val="none" w:sz="0" w:space="0" w:color="auto"/>
                          </w:divBdr>
                          <w:divsChild>
                            <w:div w:id="80308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335159">
                      <w:marLeft w:val="0"/>
                      <w:marRight w:val="0"/>
                      <w:marTop w:val="0"/>
                      <w:marBottom w:val="0"/>
                      <w:divBdr>
                        <w:top w:val="none" w:sz="0" w:space="0" w:color="auto"/>
                        <w:left w:val="none" w:sz="0" w:space="0" w:color="auto"/>
                        <w:bottom w:val="none" w:sz="0" w:space="0" w:color="auto"/>
                        <w:right w:val="none" w:sz="0" w:space="0" w:color="auto"/>
                      </w:divBdr>
                      <w:divsChild>
                        <w:div w:id="2075273083">
                          <w:marLeft w:val="0"/>
                          <w:marRight w:val="0"/>
                          <w:marTop w:val="150"/>
                          <w:marBottom w:val="150"/>
                          <w:divBdr>
                            <w:top w:val="none" w:sz="0" w:space="0" w:color="auto"/>
                            <w:left w:val="none" w:sz="0" w:space="0" w:color="auto"/>
                            <w:bottom w:val="none" w:sz="0" w:space="0" w:color="auto"/>
                            <w:right w:val="none" w:sz="0" w:space="0" w:color="auto"/>
                          </w:divBdr>
                          <w:divsChild>
                            <w:div w:id="95933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27191">
                      <w:marLeft w:val="0"/>
                      <w:marRight w:val="0"/>
                      <w:marTop w:val="0"/>
                      <w:marBottom w:val="0"/>
                      <w:divBdr>
                        <w:top w:val="none" w:sz="0" w:space="0" w:color="auto"/>
                        <w:left w:val="none" w:sz="0" w:space="0" w:color="auto"/>
                        <w:bottom w:val="none" w:sz="0" w:space="0" w:color="auto"/>
                        <w:right w:val="none" w:sz="0" w:space="0" w:color="auto"/>
                      </w:divBdr>
                      <w:divsChild>
                        <w:div w:id="1548255098">
                          <w:marLeft w:val="0"/>
                          <w:marRight w:val="0"/>
                          <w:marTop w:val="150"/>
                          <w:marBottom w:val="150"/>
                          <w:divBdr>
                            <w:top w:val="none" w:sz="0" w:space="0" w:color="auto"/>
                            <w:left w:val="none" w:sz="0" w:space="0" w:color="auto"/>
                            <w:bottom w:val="none" w:sz="0" w:space="0" w:color="auto"/>
                            <w:right w:val="none" w:sz="0" w:space="0" w:color="auto"/>
                          </w:divBdr>
                          <w:divsChild>
                            <w:div w:id="214095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445011">
                      <w:marLeft w:val="0"/>
                      <w:marRight w:val="0"/>
                      <w:marTop w:val="0"/>
                      <w:marBottom w:val="0"/>
                      <w:divBdr>
                        <w:top w:val="none" w:sz="0" w:space="0" w:color="auto"/>
                        <w:left w:val="none" w:sz="0" w:space="0" w:color="auto"/>
                        <w:bottom w:val="none" w:sz="0" w:space="0" w:color="auto"/>
                        <w:right w:val="none" w:sz="0" w:space="0" w:color="auto"/>
                      </w:divBdr>
                      <w:divsChild>
                        <w:div w:id="1264533296">
                          <w:marLeft w:val="0"/>
                          <w:marRight w:val="0"/>
                          <w:marTop w:val="150"/>
                          <w:marBottom w:val="150"/>
                          <w:divBdr>
                            <w:top w:val="none" w:sz="0" w:space="0" w:color="auto"/>
                            <w:left w:val="none" w:sz="0" w:space="0" w:color="auto"/>
                            <w:bottom w:val="none" w:sz="0" w:space="0" w:color="auto"/>
                            <w:right w:val="none" w:sz="0" w:space="0" w:color="auto"/>
                          </w:divBdr>
                          <w:divsChild>
                            <w:div w:id="8899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671561">
                      <w:marLeft w:val="0"/>
                      <w:marRight w:val="0"/>
                      <w:marTop w:val="0"/>
                      <w:marBottom w:val="0"/>
                      <w:divBdr>
                        <w:top w:val="none" w:sz="0" w:space="0" w:color="auto"/>
                        <w:left w:val="none" w:sz="0" w:space="0" w:color="auto"/>
                        <w:bottom w:val="none" w:sz="0" w:space="0" w:color="auto"/>
                        <w:right w:val="none" w:sz="0" w:space="0" w:color="auto"/>
                      </w:divBdr>
                      <w:divsChild>
                        <w:div w:id="288244624">
                          <w:marLeft w:val="0"/>
                          <w:marRight w:val="0"/>
                          <w:marTop w:val="150"/>
                          <w:marBottom w:val="150"/>
                          <w:divBdr>
                            <w:top w:val="none" w:sz="0" w:space="0" w:color="auto"/>
                            <w:left w:val="none" w:sz="0" w:space="0" w:color="auto"/>
                            <w:bottom w:val="none" w:sz="0" w:space="0" w:color="auto"/>
                            <w:right w:val="none" w:sz="0" w:space="0" w:color="auto"/>
                          </w:divBdr>
                          <w:divsChild>
                            <w:div w:id="200770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566008">
                      <w:marLeft w:val="0"/>
                      <w:marRight w:val="0"/>
                      <w:marTop w:val="0"/>
                      <w:marBottom w:val="0"/>
                      <w:divBdr>
                        <w:top w:val="none" w:sz="0" w:space="0" w:color="auto"/>
                        <w:left w:val="none" w:sz="0" w:space="0" w:color="auto"/>
                        <w:bottom w:val="none" w:sz="0" w:space="0" w:color="auto"/>
                        <w:right w:val="none" w:sz="0" w:space="0" w:color="auto"/>
                      </w:divBdr>
                      <w:divsChild>
                        <w:div w:id="556674230">
                          <w:marLeft w:val="0"/>
                          <w:marRight w:val="0"/>
                          <w:marTop w:val="150"/>
                          <w:marBottom w:val="150"/>
                          <w:divBdr>
                            <w:top w:val="none" w:sz="0" w:space="0" w:color="auto"/>
                            <w:left w:val="none" w:sz="0" w:space="0" w:color="auto"/>
                            <w:bottom w:val="none" w:sz="0" w:space="0" w:color="auto"/>
                            <w:right w:val="none" w:sz="0" w:space="0" w:color="auto"/>
                          </w:divBdr>
                          <w:divsChild>
                            <w:div w:id="1634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7951836">
      <w:bodyDiv w:val="1"/>
      <w:marLeft w:val="0"/>
      <w:marRight w:val="0"/>
      <w:marTop w:val="0"/>
      <w:marBottom w:val="0"/>
      <w:divBdr>
        <w:top w:val="none" w:sz="0" w:space="0" w:color="auto"/>
        <w:left w:val="none" w:sz="0" w:space="0" w:color="auto"/>
        <w:bottom w:val="none" w:sz="0" w:space="0" w:color="auto"/>
        <w:right w:val="none" w:sz="0" w:space="0" w:color="auto"/>
      </w:divBdr>
    </w:div>
    <w:div w:id="2108693506">
      <w:bodyDiv w:val="1"/>
      <w:marLeft w:val="0"/>
      <w:marRight w:val="0"/>
      <w:marTop w:val="0"/>
      <w:marBottom w:val="0"/>
      <w:divBdr>
        <w:top w:val="none" w:sz="0" w:space="0" w:color="auto"/>
        <w:left w:val="none" w:sz="0" w:space="0" w:color="auto"/>
        <w:bottom w:val="none" w:sz="0" w:space="0" w:color="auto"/>
        <w:right w:val="none" w:sz="0" w:space="0" w:color="auto"/>
      </w:divBdr>
    </w:div>
    <w:div w:id="2116947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www.mattioliwoods.com/about/annual-interim-Reports" TargetMode="Externa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https://www.mattioliwoods.com/"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file:///C:\Users\User\AppData\Local\Microsoft\Windows\INetCache\Content.Outlook\ZBCCDFGH\Mattioli" TargetMode="External"/><Relationship Id="rId27" Type="http://schemas.openxmlformats.org/officeDocument/2006/relationships/header" Target="header2.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2A0AA2AB871414DBA47C3B65EDDA370" ma:contentTypeVersion="11" ma:contentTypeDescription="Create a new document." ma:contentTypeScope="" ma:versionID="8f3d35c569ca1f740f8454ca1900aad0">
  <xsd:schema xmlns:xsd="http://www.w3.org/2001/XMLSchema" xmlns:xs="http://www.w3.org/2001/XMLSchema" xmlns:p="http://schemas.microsoft.com/office/2006/metadata/properties" xmlns:ns2="54854a46-baec-4830-844f-6eb931d63c05" xmlns:ns3="1440e0e7-1e55-40fc-a714-5808d0ef841f" targetNamespace="http://schemas.microsoft.com/office/2006/metadata/properties" ma:root="true" ma:fieldsID="1143a5e285dc902b4e25eb593ed4da65" ns2:_="" ns3:_="">
    <xsd:import namespace="54854a46-baec-4830-844f-6eb931d63c05"/>
    <xsd:import namespace="1440e0e7-1e55-40fc-a714-5808d0ef841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54a46-baec-4830-844f-6eb931d63c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40e0e7-1e55-40fc-a714-5808d0ef841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E83028-4EEE-4A84-AD85-BD3DF26876F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86EEE69-6338-4648-9004-BC1A6B7863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854a46-baec-4830-844f-6eb931d63c05"/>
    <ds:schemaRef ds:uri="1440e0e7-1e55-40fc-a714-5808d0ef84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1BF131-1A00-4BE4-9FF9-D3AA0F25B646}">
  <ds:schemaRefs>
    <ds:schemaRef ds:uri="http://schemas.microsoft.com/sharepoint/v3/contenttype/forms"/>
  </ds:schemaRefs>
</ds:datastoreItem>
</file>

<file path=customXml/itemProps4.xml><?xml version="1.0" encoding="utf-8"?>
<ds:datastoreItem xmlns:ds="http://schemas.openxmlformats.org/officeDocument/2006/customXml" ds:itemID="{653A3B29-B4AB-4721-806F-F8067812C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1082</Words>
  <Characters>6169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dc:creator>
  <cp:keywords/>
  <dc:description/>
  <cp:lastModifiedBy>Wendy Chapman</cp:lastModifiedBy>
  <cp:revision>2</cp:revision>
  <cp:lastPrinted>2019-05-22T14:25:00Z</cp:lastPrinted>
  <dcterms:created xsi:type="dcterms:W3CDTF">2020-05-05T09:30:00Z</dcterms:created>
  <dcterms:modified xsi:type="dcterms:W3CDTF">2020-05-05T09:30:00Z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0x01010002A0AA2AB871414DBA47C3B65EDDA370</vt:lpwstr>
  </property>
</Properties>
</file>